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1F5" w:rsidRPr="00C201F5" w:rsidRDefault="00C201F5" w:rsidP="00D621E2">
      <w:pPr>
        <w:suppressAutoHyphens/>
        <w:spacing w:after="0" w:line="240" w:lineRule="auto"/>
        <w:ind w:left="5103"/>
        <w:rPr>
          <w:rFonts w:ascii="Times New Roman" w:hAnsi="Times New Roman" w:cs="Times New Roman"/>
          <w:sz w:val="28"/>
          <w:szCs w:val="28"/>
          <w:lang w:eastAsia="ar-SA"/>
        </w:rPr>
      </w:pPr>
      <w:r w:rsidRPr="00C201F5">
        <w:rPr>
          <w:rFonts w:ascii="Times New Roman" w:hAnsi="Times New Roman" w:cs="Times New Roman"/>
          <w:sz w:val="28"/>
          <w:szCs w:val="28"/>
          <w:lang w:eastAsia="ar-SA"/>
        </w:rPr>
        <w:t>Приложение</w:t>
      </w:r>
    </w:p>
    <w:p w:rsidR="00C201F5" w:rsidRPr="00C201F5" w:rsidRDefault="00C201F5" w:rsidP="00D621E2">
      <w:pPr>
        <w:suppressAutoHyphens/>
        <w:spacing w:after="0" w:line="240" w:lineRule="auto"/>
        <w:ind w:left="5103"/>
        <w:rPr>
          <w:rFonts w:ascii="Times New Roman" w:hAnsi="Times New Roman" w:cs="Times New Roman"/>
          <w:sz w:val="28"/>
          <w:szCs w:val="28"/>
          <w:lang w:eastAsia="ar-SA"/>
        </w:rPr>
      </w:pPr>
      <w:r w:rsidRPr="00C201F5">
        <w:rPr>
          <w:rFonts w:ascii="Times New Roman" w:hAnsi="Times New Roman" w:cs="Times New Roman"/>
          <w:sz w:val="28"/>
          <w:szCs w:val="28"/>
          <w:lang w:eastAsia="ar-SA"/>
        </w:rPr>
        <w:t>к решению Совета</w:t>
      </w:r>
    </w:p>
    <w:p w:rsidR="00C201F5" w:rsidRPr="00C201F5" w:rsidRDefault="00C201F5" w:rsidP="00D621E2">
      <w:pPr>
        <w:suppressAutoHyphens/>
        <w:spacing w:after="0" w:line="240" w:lineRule="auto"/>
        <w:ind w:left="5103"/>
        <w:rPr>
          <w:rFonts w:ascii="Times New Roman" w:hAnsi="Times New Roman" w:cs="Times New Roman"/>
          <w:sz w:val="28"/>
          <w:szCs w:val="28"/>
          <w:lang w:eastAsia="ar-SA"/>
        </w:rPr>
      </w:pPr>
      <w:r w:rsidRPr="00C201F5">
        <w:rPr>
          <w:rFonts w:ascii="Times New Roman" w:hAnsi="Times New Roman" w:cs="Times New Roman"/>
          <w:sz w:val="28"/>
          <w:szCs w:val="28"/>
          <w:lang w:eastAsia="ar-SA"/>
        </w:rPr>
        <w:t>муниципального образования</w:t>
      </w:r>
    </w:p>
    <w:p w:rsidR="00C201F5" w:rsidRPr="00C201F5" w:rsidRDefault="00C201F5" w:rsidP="00D621E2">
      <w:pPr>
        <w:suppressAutoHyphens/>
        <w:spacing w:after="0" w:line="240" w:lineRule="auto"/>
        <w:ind w:left="5103"/>
        <w:rPr>
          <w:rFonts w:ascii="Times New Roman" w:hAnsi="Times New Roman" w:cs="Times New Roman"/>
          <w:sz w:val="28"/>
          <w:szCs w:val="28"/>
          <w:lang w:eastAsia="ar-SA"/>
        </w:rPr>
      </w:pPr>
      <w:r w:rsidRPr="00C201F5">
        <w:rPr>
          <w:rFonts w:ascii="Times New Roman" w:hAnsi="Times New Roman" w:cs="Times New Roman"/>
          <w:sz w:val="28"/>
          <w:szCs w:val="28"/>
          <w:lang w:eastAsia="ar-SA"/>
        </w:rPr>
        <w:t>Кавказский район</w:t>
      </w:r>
    </w:p>
    <w:p w:rsidR="00C201F5" w:rsidRPr="00C201F5" w:rsidRDefault="005466F5" w:rsidP="00D621E2">
      <w:pPr>
        <w:suppressAutoHyphens/>
        <w:spacing w:after="0" w:line="240" w:lineRule="auto"/>
        <w:ind w:left="5103"/>
        <w:rPr>
          <w:rFonts w:ascii="Times New Roman" w:hAnsi="Times New Roman" w:cs="Times New Roman"/>
          <w:sz w:val="28"/>
          <w:szCs w:val="28"/>
          <w:lang w:eastAsia="ar-SA"/>
        </w:rPr>
      </w:pPr>
      <w:r>
        <w:rPr>
          <w:rFonts w:ascii="Times New Roman" w:hAnsi="Times New Roman" w:cs="Times New Roman"/>
          <w:sz w:val="28"/>
          <w:szCs w:val="28"/>
          <w:lang w:eastAsia="ar-SA"/>
        </w:rPr>
        <w:t xml:space="preserve">от 27 сентября </w:t>
      </w:r>
      <w:r w:rsidR="00C201F5" w:rsidRPr="00C201F5">
        <w:rPr>
          <w:rFonts w:ascii="Times New Roman" w:hAnsi="Times New Roman" w:cs="Times New Roman"/>
          <w:sz w:val="28"/>
          <w:szCs w:val="28"/>
          <w:lang w:eastAsia="ar-SA"/>
        </w:rPr>
        <w:t>20</w:t>
      </w:r>
      <w:r>
        <w:rPr>
          <w:rFonts w:ascii="Times New Roman" w:hAnsi="Times New Roman" w:cs="Times New Roman"/>
          <w:sz w:val="28"/>
          <w:szCs w:val="28"/>
          <w:lang w:eastAsia="ar-SA"/>
        </w:rPr>
        <w:t xml:space="preserve">17 </w:t>
      </w:r>
      <w:r w:rsidR="00C201F5" w:rsidRPr="00C201F5">
        <w:rPr>
          <w:rFonts w:ascii="Times New Roman" w:hAnsi="Times New Roman" w:cs="Times New Roman"/>
          <w:sz w:val="28"/>
          <w:szCs w:val="28"/>
          <w:lang w:eastAsia="ar-SA"/>
        </w:rPr>
        <w:t>года №</w:t>
      </w:r>
      <w:r>
        <w:rPr>
          <w:rFonts w:ascii="Times New Roman" w:hAnsi="Times New Roman" w:cs="Times New Roman"/>
          <w:sz w:val="28"/>
          <w:szCs w:val="28"/>
          <w:lang w:eastAsia="ar-SA"/>
        </w:rPr>
        <w:t xml:space="preserve"> 467</w:t>
      </w:r>
      <w:bookmarkStart w:id="0" w:name="_GoBack"/>
      <w:bookmarkEnd w:id="0"/>
    </w:p>
    <w:p w:rsidR="00C201F5" w:rsidRDefault="00C201F5" w:rsidP="00D621E2">
      <w:pPr>
        <w:suppressAutoHyphens/>
        <w:spacing w:after="0"/>
        <w:ind w:left="5103"/>
        <w:rPr>
          <w:rFonts w:ascii="Times New Roman" w:hAnsi="Times New Roman" w:cs="Times New Roman"/>
          <w:sz w:val="28"/>
          <w:szCs w:val="28"/>
          <w:lang w:eastAsia="ar-SA"/>
        </w:rPr>
      </w:pPr>
    </w:p>
    <w:p w:rsidR="00050724" w:rsidRDefault="00050724" w:rsidP="00D621E2">
      <w:pPr>
        <w:suppressAutoHyphens/>
        <w:spacing w:after="0"/>
        <w:ind w:left="5103"/>
        <w:rPr>
          <w:rFonts w:ascii="Times New Roman" w:hAnsi="Times New Roman" w:cs="Times New Roman"/>
          <w:sz w:val="28"/>
          <w:szCs w:val="28"/>
          <w:lang w:eastAsia="ar-SA"/>
        </w:rPr>
      </w:pPr>
    </w:p>
    <w:p w:rsidR="00050724" w:rsidRPr="00F52FAB" w:rsidRDefault="00050724" w:rsidP="00D621E2">
      <w:pPr>
        <w:suppressAutoHyphens/>
        <w:spacing w:after="0"/>
        <w:ind w:left="5103"/>
        <w:rPr>
          <w:rFonts w:ascii="Times New Roman" w:hAnsi="Times New Roman" w:cs="Times New Roman"/>
          <w:b/>
          <w:sz w:val="28"/>
          <w:szCs w:val="28"/>
          <w:lang w:eastAsia="ar-SA"/>
        </w:rPr>
      </w:pPr>
    </w:p>
    <w:p w:rsidR="00C201F5" w:rsidRPr="00F52FAB" w:rsidRDefault="00C201F5" w:rsidP="00C201F5">
      <w:pPr>
        <w:spacing w:after="0" w:line="240" w:lineRule="auto"/>
        <w:jc w:val="center"/>
        <w:rPr>
          <w:rFonts w:ascii="Times New Roman" w:hAnsi="Times New Roman" w:cs="Times New Roman"/>
          <w:b/>
          <w:sz w:val="28"/>
          <w:szCs w:val="28"/>
        </w:rPr>
      </w:pPr>
      <w:r w:rsidRPr="00F52FAB">
        <w:rPr>
          <w:rFonts w:ascii="Times New Roman" w:hAnsi="Times New Roman" w:cs="Times New Roman"/>
          <w:b/>
          <w:sz w:val="28"/>
          <w:szCs w:val="28"/>
        </w:rPr>
        <w:t>Информация</w:t>
      </w:r>
    </w:p>
    <w:p w:rsidR="00A714D0" w:rsidRPr="00F52FAB" w:rsidRDefault="00C201F5" w:rsidP="00C201F5">
      <w:pPr>
        <w:spacing w:after="0" w:line="240" w:lineRule="auto"/>
        <w:jc w:val="center"/>
        <w:rPr>
          <w:rFonts w:ascii="Times New Roman" w:hAnsi="Times New Roman" w:cs="Times New Roman"/>
          <w:b/>
          <w:sz w:val="28"/>
          <w:szCs w:val="28"/>
        </w:rPr>
      </w:pPr>
      <w:r w:rsidRPr="00F52FAB">
        <w:rPr>
          <w:rFonts w:ascii="Times New Roman" w:hAnsi="Times New Roman" w:cs="Times New Roman"/>
          <w:b/>
          <w:sz w:val="28"/>
          <w:szCs w:val="28"/>
        </w:rPr>
        <w:t>О состоянии и развитии инвестиционной деятельности на территории муниципально</w:t>
      </w:r>
      <w:r w:rsidR="00F52FAB">
        <w:rPr>
          <w:rFonts w:ascii="Times New Roman" w:hAnsi="Times New Roman" w:cs="Times New Roman"/>
          <w:b/>
          <w:sz w:val="28"/>
          <w:szCs w:val="28"/>
        </w:rPr>
        <w:t>го образования Кавказский район</w:t>
      </w:r>
    </w:p>
    <w:p w:rsidR="00C201F5" w:rsidRPr="005F6776" w:rsidRDefault="00C201F5" w:rsidP="00C201F5">
      <w:pPr>
        <w:spacing w:after="0" w:line="240" w:lineRule="auto"/>
        <w:jc w:val="center"/>
        <w:rPr>
          <w:rFonts w:ascii="Times New Roman" w:hAnsi="Times New Roman" w:cs="Times New Roman"/>
          <w:sz w:val="28"/>
          <w:szCs w:val="28"/>
        </w:rPr>
      </w:pPr>
    </w:p>
    <w:p w:rsidR="002A7F7C" w:rsidRPr="00F52FAB" w:rsidRDefault="002A7F7C" w:rsidP="00F52FAB">
      <w:pPr>
        <w:pStyle w:val="2"/>
        <w:ind w:firstLine="567"/>
        <w:jc w:val="both"/>
        <w:rPr>
          <w:rFonts w:ascii="Times New Roman" w:hAnsi="Times New Roman"/>
          <w:color w:val="000000" w:themeColor="text1"/>
          <w:sz w:val="28"/>
          <w:szCs w:val="28"/>
        </w:rPr>
      </w:pPr>
      <w:r w:rsidRPr="00F52FAB">
        <w:rPr>
          <w:rFonts w:ascii="Times New Roman" w:hAnsi="Times New Roman"/>
          <w:color w:val="000000" w:themeColor="text1"/>
          <w:sz w:val="28"/>
          <w:szCs w:val="28"/>
        </w:rPr>
        <w:t xml:space="preserve">Согласно статистическим данным объем инвестиций в основной капитал крупных и средних организаций муниципального образования Кавказский район за 2016 год составил 1779,2 млн.руб. или 120,1 % к уровню прошлого года в сопоставимых ценах. С данными показателями Кавказский район находится на 16-м месте в краевом рейтинге по темпу роста инвестиций в основной капитал по крупным и средним организациям (по месту нахождения юридического лица Исполнение </w:t>
      </w:r>
      <w:r w:rsidR="008906A1" w:rsidRPr="00F52FAB">
        <w:rPr>
          <w:rFonts w:ascii="Times New Roman" w:hAnsi="Times New Roman"/>
          <w:color w:val="000000" w:themeColor="text1"/>
          <w:sz w:val="28"/>
          <w:szCs w:val="28"/>
        </w:rPr>
        <w:t xml:space="preserve">показателя </w:t>
      </w:r>
      <w:r w:rsidRPr="00F52FAB">
        <w:rPr>
          <w:rFonts w:ascii="Times New Roman" w:hAnsi="Times New Roman"/>
          <w:color w:val="000000" w:themeColor="text1"/>
          <w:sz w:val="28"/>
          <w:szCs w:val="28"/>
        </w:rPr>
        <w:t>индикативного плана</w:t>
      </w:r>
      <w:r w:rsidR="008906A1" w:rsidRPr="00F52FAB">
        <w:rPr>
          <w:rFonts w:ascii="Times New Roman" w:hAnsi="Times New Roman"/>
          <w:color w:val="000000" w:themeColor="text1"/>
          <w:sz w:val="28"/>
          <w:szCs w:val="28"/>
        </w:rPr>
        <w:t>, установленного</w:t>
      </w:r>
      <w:r w:rsidRPr="00F52FAB">
        <w:rPr>
          <w:rFonts w:ascii="Times New Roman" w:hAnsi="Times New Roman"/>
          <w:color w:val="000000" w:themeColor="text1"/>
          <w:sz w:val="28"/>
          <w:szCs w:val="28"/>
        </w:rPr>
        <w:t xml:space="preserve"> на 2016 год составило 196,6%. </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Рост показателя в 2016 году в значительной степени был обеспечен объемами капвложений ЗАО "КТК-Р", предприятие осуществляло реконструкцию Кропоткинской НПС. Его доля составила 53,6%. </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Необходимо отметить, что </w:t>
      </w:r>
      <w:r w:rsidR="00323891" w:rsidRPr="00F52FAB">
        <w:rPr>
          <w:rFonts w:ascii="Times New Roman" w:hAnsi="Times New Roman" w:cs="Times New Roman"/>
          <w:color w:val="000000" w:themeColor="text1"/>
          <w:sz w:val="28"/>
          <w:szCs w:val="28"/>
        </w:rPr>
        <w:t xml:space="preserve">крупные объемы </w:t>
      </w:r>
      <w:r w:rsidRPr="00F52FAB">
        <w:rPr>
          <w:rFonts w:ascii="Times New Roman" w:hAnsi="Times New Roman" w:cs="Times New Roman"/>
          <w:color w:val="000000" w:themeColor="text1"/>
          <w:sz w:val="28"/>
          <w:szCs w:val="28"/>
        </w:rPr>
        <w:t xml:space="preserve">инвестиции в 2016 году вкладывались в социальную сферу, доля капитальных вложений за счет всех уровней бюджета составила 20,3 % в общем объеме инвестиций. Так, в 2016 году в станице Казанской была введена в эксплуатацию пристройка к детскому саду на 40 мест. В городе Кропоткине был сдан многоквартирный дом для граждан – переселенцев из аварийного жилья. Кроме того, за счет бюджетных средств осуществлялось проектирование, строительство и капитальный ремонт инженерных сетей – газопроводов в пос. Озерном сельского поселения им. М.Горького и в городе Кропоткине, канализационного коллектора и сетей водоснабжения в городе Кропоткине, котельной в станице Кавказской и др. Разработаны проекты строительства новых детских садов в станице Казанской и станице Дмитриевской на 220 мест каждый. Общий объем средств, освоенных за счет бюджетов всех уровней в 2016 году составил 362 млн.руб., в том числе за счет федерального бюджета – 188 млн.руб., краевого бюджета 152,8 млн.руб., 209 млн.руб. – за счет местного бюджета. </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В разрезе видов экономической деятельности привлечение инвестиций в 2016 году распределено следующим образом:</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транспорт и связь</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- 56,2%;</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операции с движимым имуществом </w:t>
      </w:r>
      <w:r w:rsidRPr="00F52FAB">
        <w:rPr>
          <w:rFonts w:ascii="Times New Roman" w:hAnsi="Times New Roman" w:cs="Times New Roman"/>
          <w:color w:val="000000" w:themeColor="text1"/>
          <w:sz w:val="28"/>
          <w:szCs w:val="28"/>
        </w:rPr>
        <w:tab/>
        <w:t>- 11,6%;</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государственное управление</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- 11,8%;</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образование</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- 7,8%;</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lastRenderedPageBreak/>
        <w:t>- сельское хозяйство</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- 4,7%;</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строительство </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- 2,6%;</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здравоохранение</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- 2,2%;</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обрабатывающие производства</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- 2,0%;</w:t>
      </w:r>
    </w:p>
    <w:p w:rsidR="002A7F7C" w:rsidRPr="00F52FAB" w:rsidRDefault="002A7F7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прочие</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- 1,1%.</w:t>
      </w:r>
    </w:p>
    <w:p w:rsidR="002A7F7C" w:rsidRPr="00F52FAB" w:rsidRDefault="002A7F7C" w:rsidP="00F52FAB">
      <w:pPr>
        <w:spacing w:after="0" w:line="240" w:lineRule="auto"/>
        <w:ind w:firstLine="708"/>
        <w:jc w:val="both"/>
        <w:rPr>
          <w:rFonts w:ascii="Times New Roman" w:hAnsi="Times New Roman" w:cs="Times New Roman"/>
          <w:color w:val="000000" w:themeColor="text1"/>
          <w:sz w:val="28"/>
          <w:szCs w:val="28"/>
        </w:rPr>
      </w:pPr>
    </w:p>
    <w:p w:rsidR="00A84A48" w:rsidRPr="00F52FAB" w:rsidRDefault="00A84A48" w:rsidP="00F52FAB">
      <w:pPr>
        <w:pStyle w:val="2"/>
        <w:ind w:firstLine="567"/>
        <w:jc w:val="both"/>
        <w:rPr>
          <w:rFonts w:ascii="Times New Roman" w:hAnsi="Times New Roman"/>
          <w:color w:val="000000" w:themeColor="text1"/>
          <w:sz w:val="28"/>
          <w:szCs w:val="28"/>
        </w:rPr>
      </w:pPr>
      <w:r w:rsidRPr="00F52FAB">
        <w:rPr>
          <w:rFonts w:ascii="Times New Roman" w:hAnsi="Times New Roman"/>
          <w:color w:val="000000" w:themeColor="text1"/>
          <w:sz w:val="28"/>
          <w:szCs w:val="28"/>
        </w:rPr>
        <w:t xml:space="preserve">Объем инвестиций в основной капитал крупных и средних организаций муниципального образования Кавказский район за </w:t>
      </w:r>
      <w:r w:rsidRPr="00F52FAB">
        <w:rPr>
          <w:rFonts w:ascii="Times New Roman" w:hAnsi="Times New Roman"/>
          <w:color w:val="000000" w:themeColor="text1"/>
          <w:sz w:val="28"/>
          <w:szCs w:val="28"/>
          <w:lang w:val="en-US"/>
        </w:rPr>
        <w:t>I</w:t>
      </w:r>
      <w:r w:rsidRPr="00F52FAB">
        <w:rPr>
          <w:rFonts w:ascii="Times New Roman" w:hAnsi="Times New Roman"/>
          <w:color w:val="000000" w:themeColor="text1"/>
          <w:sz w:val="28"/>
          <w:szCs w:val="28"/>
        </w:rPr>
        <w:t xml:space="preserve"> полугодие 2017 года составил 809,9 млн.руб. или 90,1 % к уровню прошлого года в сопоставимых ценах. Исполнение показателя индикативного плана, установленного на 2017 год, составило 98,2%. </w:t>
      </w:r>
    </w:p>
    <w:p w:rsidR="00A84A48" w:rsidRPr="00F52FAB" w:rsidRDefault="00A84A48" w:rsidP="00F52FAB">
      <w:pPr>
        <w:autoSpaceDE w:val="0"/>
        <w:autoSpaceDN w:val="0"/>
        <w:adjustRightInd w:val="0"/>
        <w:spacing w:after="0" w:line="240" w:lineRule="auto"/>
        <w:ind w:firstLine="720"/>
        <w:jc w:val="both"/>
        <w:rPr>
          <w:rFonts w:ascii="Times New Roman" w:hAnsi="Times New Roman" w:cs="Times New Roman"/>
          <w:noProof/>
          <w:color w:val="000000" w:themeColor="text1"/>
          <w:sz w:val="28"/>
          <w:szCs w:val="28"/>
        </w:rPr>
      </w:pPr>
      <w:r w:rsidRPr="00F52FAB">
        <w:rPr>
          <w:rFonts w:ascii="Times New Roman" w:hAnsi="Times New Roman" w:cs="Times New Roman"/>
          <w:noProof/>
          <w:color w:val="000000" w:themeColor="text1"/>
          <w:sz w:val="28"/>
          <w:szCs w:val="28"/>
        </w:rPr>
        <w:t>Достижение указанного значения показателя в значительной степени обеспечено объемами ЗАО "КТК-Р" (реконструкция Кропоткинской НПС) - доля предприятия 62,9% (509,0 млн.руб.), 10,4% (84,2 млн.руб.) от общего объема составляют инвестиции ООО "Кроп-пиво", реализующего инвестпроект "Расширение и модернизация завода по производству пива" стоимостью 678,5 млн.руб.</w:t>
      </w:r>
    </w:p>
    <w:p w:rsidR="00A84A48" w:rsidRPr="00F52FAB" w:rsidRDefault="00A84A48" w:rsidP="00F52FAB">
      <w:pPr>
        <w:autoSpaceDE w:val="0"/>
        <w:autoSpaceDN w:val="0"/>
        <w:adjustRightInd w:val="0"/>
        <w:spacing w:after="0" w:line="240" w:lineRule="auto"/>
        <w:ind w:firstLine="720"/>
        <w:jc w:val="both"/>
        <w:rPr>
          <w:rFonts w:ascii="Times New Roman" w:hAnsi="Times New Roman" w:cs="Times New Roman"/>
          <w:noProof/>
          <w:color w:val="000000" w:themeColor="text1"/>
          <w:sz w:val="28"/>
          <w:szCs w:val="28"/>
        </w:rPr>
      </w:pPr>
      <w:r w:rsidRPr="00F52FAB">
        <w:rPr>
          <w:rFonts w:ascii="Times New Roman" w:hAnsi="Times New Roman" w:cs="Times New Roman"/>
          <w:noProof/>
          <w:color w:val="000000" w:themeColor="text1"/>
          <w:sz w:val="28"/>
          <w:szCs w:val="28"/>
        </w:rPr>
        <w:t>Вместе с тем, по итогам I полугодия произошло значительное снижение объемов бюджетных инвестиций - на 63,6 млн.руб. - с 75,4 млн.руб. в I полугодии 2016 года до 11,8 млн.руб. в отчетном периоде 2017 года.</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В разрезе видов экономической деятельности привлечение инвестиций в </w:t>
      </w:r>
      <w:r w:rsidRPr="00F52FAB">
        <w:rPr>
          <w:rFonts w:ascii="Times New Roman" w:hAnsi="Times New Roman" w:cs="Times New Roman"/>
          <w:color w:val="000000" w:themeColor="text1"/>
          <w:sz w:val="28"/>
          <w:szCs w:val="28"/>
          <w:lang w:val="en-US"/>
        </w:rPr>
        <w:t>I</w:t>
      </w:r>
      <w:r w:rsidRPr="00F52FAB">
        <w:rPr>
          <w:rFonts w:ascii="Times New Roman" w:hAnsi="Times New Roman" w:cs="Times New Roman"/>
          <w:color w:val="000000" w:themeColor="text1"/>
          <w:sz w:val="28"/>
          <w:szCs w:val="28"/>
        </w:rPr>
        <w:t xml:space="preserve"> полугодии 2017 года распределено следующим образом:</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транспорт и связь</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- 65,5%;</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обрабатывающие производства</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- 17,1%;</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сельское хозяйство</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- 6,2%;</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торговля </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- 5,3 %;</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строительство </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- 2,9%;</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государственное управление</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- 1,2%;</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образование</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- 0,6%;</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операции с движимым имуществом </w:t>
      </w:r>
      <w:r w:rsidRPr="00F52FAB">
        <w:rPr>
          <w:rFonts w:ascii="Times New Roman" w:hAnsi="Times New Roman" w:cs="Times New Roman"/>
          <w:color w:val="000000" w:themeColor="text1"/>
          <w:sz w:val="28"/>
          <w:szCs w:val="28"/>
        </w:rPr>
        <w:tab/>
        <w:t>- 0,4%;</w:t>
      </w:r>
    </w:p>
    <w:p w:rsidR="00A84A48" w:rsidRPr="00F52FAB" w:rsidRDefault="00A84A48"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прочие</w:t>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r>
      <w:r w:rsidRPr="00F52FAB">
        <w:rPr>
          <w:rFonts w:ascii="Times New Roman" w:hAnsi="Times New Roman" w:cs="Times New Roman"/>
          <w:color w:val="000000" w:themeColor="text1"/>
          <w:sz w:val="28"/>
          <w:szCs w:val="28"/>
        </w:rPr>
        <w:tab/>
        <w:t>- 0,8%.</w:t>
      </w:r>
    </w:p>
    <w:p w:rsidR="00A84A48" w:rsidRPr="00F52FAB" w:rsidRDefault="00A84A48" w:rsidP="00F52FAB">
      <w:pPr>
        <w:spacing w:after="0" w:line="240" w:lineRule="auto"/>
        <w:ind w:firstLine="708"/>
        <w:jc w:val="both"/>
        <w:rPr>
          <w:rFonts w:ascii="Times New Roman" w:hAnsi="Times New Roman" w:cs="Times New Roman"/>
          <w:color w:val="000000" w:themeColor="text1"/>
          <w:sz w:val="28"/>
          <w:szCs w:val="28"/>
        </w:rPr>
      </w:pPr>
    </w:p>
    <w:p w:rsidR="00BF7C3A" w:rsidRPr="00F52FAB" w:rsidRDefault="00BF7C3A" w:rsidP="00F52FAB">
      <w:pPr>
        <w:spacing w:after="0" w:line="240" w:lineRule="auto"/>
        <w:ind w:firstLine="708"/>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Администрация муниципального образования Кавказский район организует и координирует разработку инвестиционной политики района.</w:t>
      </w:r>
    </w:p>
    <w:p w:rsidR="00BF7C3A" w:rsidRPr="00F52FAB" w:rsidRDefault="00BF7C3A" w:rsidP="00F52FAB">
      <w:pPr>
        <w:pStyle w:val="a5"/>
        <w:ind w:firstLine="567"/>
        <w:jc w:val="both"/>
        <w:rPr>
          <w:rFonts w:ascii="Times New Roman" w:hAnsi="Times New Roman"/>
          <w:color w:val="000000" w:themeColor="text1"/>
          <w:sz w:val="28"/>
          <w:szCs w:val="28"/>
        </w:rPr>
      </w:pPr>
      <w:r w:rsidRPr="00F52FAB">
        <w:rPr>
          <w:rFonts w:ascii="Times New Roman" w:hAnsi="Times New Roman"/>
          <w:color w:val="000000" w:themeColor="text1"/>
          <w:sz w:val="28"/>
          <w:szCs w:val="28"/>
        </w:rPr>
        <w:t>Единым документом, отражающим направления инвестиционной политики муниципального образования Кавказский район, является Стратегия инвестиционного развития муниципального образования Кавказский район до 2020 года, утвержденная постановлением администрации муниципального образования Кавказский район от 24</w:t>
      </w:r>
      <w:r w:rsidR="00F52FAB">
        <w:rPr>
          <w:rFonts w:ascii="Times New Roman" w:hAnsi="Times New Roman"/>
          <w:color w:val="000000" w:themeColor="text1"/>
          <w:sz w:val="28"/>
          <w:szCs w:val="28"/>
        </w:rPr>
        <w:t xml:space="preserve"> декабря </w:t>
      </w:r>
      <w:r w:rsidRPr="00F52FAB">
        <w:rPr>
          <w:rFonts w:ascii="Times New Roman" w:hAnsi="Times New Roman"/>
          <w:color w:val="000000" w:themeColor="text1"/>
          <w:sz w:val="28"/>
          <w:szCs w:val="28"/>
        </w:rPr>
        <w:t>2010 года №</w:t>
      </w:r>
      <w:r w:rsidR="00F52FAB">
        <w:rPr>
          <w:rFonts w:ascii="Times New Roman" w:hAnsi="Times New Roman"/>
          <w:color w:val="000000" w:themeColor="text1"/>
          <w:sz w:val="28"/>
          <w:szCs w:val="28"/>
        </w:rPr>
        <w:t xml:space="preserve"> </w:t>
      </w:r>
      <w:r w:rsidRPr="00F52FAB">
        <w:rPr>
          <w:rFonts w:ascii="Times New Roman" w:hAnsi="Times New Roman"/>
          <w:color w:val="000000" w:themeColor="text1"/>
          <w:sz w:val="28"/>
          <w:szCs w:val="28"/>
        </w:rPr>
        <w:t>1182. Также ежегодно принимается План действий по реализации данной Стратегии.</w:t>
      </w:r>
    </w:p>
    <w:p w:rsidR="00BF7C3A" w:rsidRPr="00F52FAB" w:rsidRDefault="00BF7C3A" w:rsidP="00F52FAB">
      <w:pPr>
        <w:autoSpaceDE w:val="0"/>
        <w:autoSpaceDN w:val="0"/>
        <w:adjustRightInd w:val="0"/>
        <w:spacing w:after="0" w:line="240" w:lineRule="auto"/>
        <w:ind w:firstLine="720"/>
        <w:jc w:val="both"/>
        <w:rPr>
          <w:rFonts w:ascii="Arial" w:hAnsi="Arial" w:cs="Arial"/>
          <w:color w:val="000000" w:themeColor="text1"/>
          <w:sz w:val="24"/>
          <w:szCs w:val="24"/>
        </w:rPr>
      </w:pPr>
      <w:r w:rsidRPr="00F52FAB">
        <w:rPr>
          <w:rFonts w:ascii="Times New Roman" w:hAnsi="Times New Roman" w:cs="Times New Roman"/>
          <w:color w:val="000000" w:themeColor="text1"/>
          <w:sz w:val="28"/>
          <w:szCs w:val="28"/>
        </w:rPr>
        <w:t xml:space="preserve">В </w:t>
      </w:r>
      <w:r w:rsidR="007131A9" w:rsidRPr="00F52FAB">
        <w:rPr>
          <w:rFonts w:ascii="Times New Roman" w:hAnsi="Times New Roman" w:cs="Times New Roman"/>
          <w:color w:val="000000" w:themeColor="text1"/>
          <w:sz w:val="28"/>
          <w:szCs w:val="28"/>
        </w:rPr>
        <w:t xml:space="preserve">2016 году </w:t>
      </w:r>
      <w:r w:rsidRPr="00F52FAB">
        <w:rPr>
          <w:rFonts w:ascii="Times New Roman" w:hAnsi="Times New Roman" w:cs="Times New Roman"/>
          <w:color w:val="000000" w:themeColor="text1"/>
          <w:sz w:val="28"/>
          <w:szCs w:val="28"/>
        </w:rPr>
        <w:t xml:space="preserve">администрации муниципального образования Кавказский район назначен инвестиционный уполномоченный, ответственный за реализацию полномочий органа местного самоуправления по созданию в муниципальном образовании Кавказский район благоприятных условий для </w:t>
      </w:r>
      <w:r w:rsidRPr="00F52FAB">
        <w:rPr>
          <w:rFonts w:ascii="Times New Roman" w:hAnsi="Times New Roman" w:cs="Times New Roman"/>
          <w:color w:val="000000" w:themeColor="text1"/>
          <w:sz w:val="28"/>
          <w:szCs w:val="28"/>
        </w:rPr>
        <w:lastRenderedPageBreak/>
        <w:t xml:space="preserve">развития инвестиционной деятельности - заместитель главы администрации муниципального образования Кавказский район - Квасникова Наталья Константиновна (e-mail: </w:t>
      </w:r>
      <w:hyperlink r:id="rId8" w:history="1">
        <w:r w:rsidRPr="00F52FAB">
          <w:rPr>
            <w:rFonts w:ascii="Times New Roman" w:hAnsi="Times New Roman" w:cs="Times New Roman"/>
            <w:color w:val="000000" w:themeColor="text1"/>
            <w:sz w:val="28"/>
            <w:szCs w:val="28"/>
          </w:rPr>
          <w:t>kavinvest@yandex.ru</w:t>
        </w:r>
      </w:hyperlink>
      <w:r w:rsidRPr="00F52FAB">
        <w:rPr>
          <w:rFonts w:ascii="Times New Roman" w:hAnsi="Times New Roman" w:cs="Times New Roman"/>
          <w:color w:val="000000" w:themeColor="text1"/>
          <w:sz w:val="28"/>
          <w:szCs w:val="28"/>
        </w:rPr>
        <w:t>, тел./</w:t>
      </w:r>
      <w:r w:rsidRPr="00F52FAB">
        <w:rPr>
          <w:rStyle w:val="10"/>
          <w:rFonts w:eastAsiaTheme="minorHAnsi"/>
          <w:color w:val="000000" w:themeColor="text1"/>
        </w:rPr>
        <w:t>факс: (86138) 6-44-22).</w:t>
      </w:r>
    </w:p>
    <w:p w:rsidR="0083456E" w:rsidRPr="00F52FAB" w:rsidRDefault="0083456E"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Постановлением администрации муниципального о</w:t>
      </w:r>
      <w:r w:rsidR="00E04BA1">
        <w:rPr>
          <w:rFonts w:ascii="Times New Roman" w:hAnsi="Times New Roman" w:cs="Times New Roman"/>
          <w:color w:val="000000" w:themeColor="text1"/>
          <w:sz w:val="28"/>
          <w:szCs w:val="28"/>
        </w:rPr>
        <w:t xml:space="preserve">бразования Кавказский район от </w:t>
      </w:r>
      <w:r w:rsidRPr="00F52FAB">
        <w:rPr>
          <w:rFonts w:ascii="Times New Roman" w:hAnsi="Times New Roman" w:cs="Times New Roman"/>
          <w:color w:val="000000" w:themeColor="text1"/>
          <w:sz w:val="28"/>
          <w:szCs w:val="28"/>
        </w:rPr>
        <w:t>6</w:t>
      </w:r>
      <w:r w:rsidR="00E04BA1">
        <w:rPr>
          <w:rFonts w:ascii="Times New Roman" w:hAnsi="Times New Roman" w:cs="Times New Roman"/>
          <w:color w:val="000000" w:themeColor="text1"/>
          <w:sz w:val="28"/>
          <w:szCs w:val="28"/>
        </w:rPr>
        <w:t xml:space="preserve"> ноября </w:t>
      </w:r>
      <w:r w:rsidRPr="00F52FAB">
        <w:rPr>
          <w:rFonts w:ascii="Times New Roman" w:hAnsi="Times New Roman" w:cs="Times New Roman"/>
          <w:color w:val="000000" w:themeColor="text1"/>
          <w:sz w:val="28"/>
          <w:szCs w:val="28"/>
        </w:rPr>
        <w:t>2014 года №1743 утверждена Муниципальная программа муниципального образования Кавказский район «Экономическое развитие и инновационная экономика», включающая в себя, в том числе, подпрограмму «Формирование и продвижение инвестиционно – привлекательного образа муниципального образования Кавказский район»</w:t>
      </w:r>
      <w:r w:rsidR="00D973DE" w:rsidRPr="00F52FAB">
        <w:rPr>
          <w:rFonts w:ascii="Times New Roman" w:hAnsi="Times New Roman" w:cs="Times New Roman"/>
          <w:color w:val="000000" w:themeColor="text1"/>
          <w:sz w:val="28"/>
          <w:szCs w:val="28"/>
        </w:rPr>
        <w:t xml:space="preserve"> (далее - Подпрограмма). Срок действия П</w:t>
      </w:r>
      <w:r w:rsidRPr="00F52FAB">
        <w:rPr>
          <w:rFonts w:ascii="Times New Roman" w:hAnsi="Times New Roman" w:cs="Times New Roman"/>
          <w:color w:val="000000" w:themeColor="text1"/>
          <w:sz w:val="28"/>
          <w:szCs w:val="28"/>
        </w:rPr>
        <w:t xml:space="preserve">одпрограммы установлен на период 2015 – 2017 годы. </w:t>
      </w:r>
      <w:r w:rsidR="00B733BC" w:rsidRPr="00F52FAB">
        <w:rPr>
          <w:rFonts w:ascii="Times New Roman" w:hAnsi="Times New Roman" w:cs="Times New Roman"/>
          <w:color w:val="000000" w:themeColor="text1"/>
          <w:sz w:val="28"/>
          <w:szCs w:val="28"/>
        </w:rPr>
        <w:t>В рамках</w:t>
      </w:r>
      <w:r w:rsidRPr="00F52FAB">
        <w:rPr>
          <w:rFonts w:ascii="Times New Roman" w:hAnsi="Times New Roman" w:cs="Times New Roman"/>
          <w:color w:val="000000" w:themeColor="text1"/>
          <w:sz w:val="28"/>
          <w:szCs w:val="28"/>
        </w:rPr>
        <w:t xml:space="preserve"> указанной подпрограммы </w:t>
      </w:r>
      <w:r w:rsidR="00B733BC" w:rsidRPr="00F52FAB">
        <w:rPr>
          <w:rFonts w:ascii="Times New Roman" w:hAnsi="Times New Roman" w:cs="Times New Roman"/>
          <w:color w:val="000000" w:themeColor="text1"/>
          <w:sz w:val="28"/>
          <w:szCs w:val="28"/>
        </w:rPr>
        <w:t>в</w:t>
      </w:r>
      <w:r w:rsidRPr="00F52FAB">
        <w:rPr>
          <w:rFonts w:ascii="Times New Roman" w:hAnsi="Times New Roman" w:cs="Times New Roman"/>
          <w:color w:val="000000" w:themeColor="text1"/>
          <w:sz w:val="28"/>
          <w:szCs w:val="28"/>
        </w:rPr>
        <w:t xml:space="preserve"> 2016 год</w:t>
      </w:r>
      <w:r w:rsidR="00B733BC" w:rsidRPr="00F52FAB">
        <w:rPr>
          <w:rFonts w:ascii="Times New Roman" w:hAnsi="Times New Roman" w:cs="Times New Roman"/>
          <w:color w:val="000000" w:themeColor="text1"/>
          <w:sz w:val="28"/>
          <w:szCs w:val="28"/>
        </w:rPr>
        <w:t>у</w:t>
      </w:r>
      <w:r w:rsidRPr="00F52FAB">
        <w:rPr>
          <w:rFonts w:ascii="Times New Roman" w:hAnsi="Times New Roman" w:cs="Times New Roman"/>
          <w:color w:val="000000" w:themeColor="text1"/>
          <w:sz w:val="28"/>
          <w:szCs w:val="28"/>
        </w:rPr>
        <w:t xml:space="preserve"> было </w:t>
      </w:r>
      <w:r w:rsidR="00B733BC" w:rsidRPr="00F52FAB">
        <w:rPr>
          <w:rFonts w:ascii="Times New Roman" w:hAnsi="Times New Roman" w:cs="Times New Roman"/>
          <w:color w:val="000000" w:themeColor="text1"/>
          <w:sz w:val="28"/>
          <w:szCs w:val="28"/>
        </w:rPr>
        <w:t>израсходовано</w:t>
      </w:r>
      <w:r w:rsidRPr="00F52FAB">
        <w:rPr>
          <w:rFonts w:ascii="Times New Roman" w:hAnsi="Times New Roman" w:cs="Times New Roman"/>
          <w:color w:val="000000" w:themeColor="text1"/>
          <w:sz w:val="28"/>
          <w:szCs w:val="28"/>
        </w:rPr>
        <w:t xml:space="preserve"> </w:t>
      </w:r>
      <w:r w:rsidR="00B733BC" w:rsidRPr="00F52FAB">
        <w:rPr>
          <w:rFonts w:ascii="Times New Roman" w:hAnsi="Times New Roman" w:cs="Times New Roman"/>
          <w:color w:val="000000" w:themeColor="text1"/>
          <w:sz w:val="28"/>
          <w:szCs w:val="28"/>
        </w:rPr>
        <w:t>1717 тыс.руб</w:t>
      </w:r>
      <w:r w:rsidRPr="00F52FAB">
        <w:rPr>
          <w:rFonts w:ascii="Times New Roman" w:hAnsi="Times New Roman" w:cs="Times New Roman"/>
          <w:color w:val="000000" w:themeColor="text1"/>
          <w:sz w:val="28"/>
          <w:szCs w:val="28"/>
        </w:rPr>
        <w:t>.</w:t>
      </w:r>
      <w:r w:rsidR="00B733BC" w:rsidRPr="00F52FAB">
        <w:rPr>
          <w:rFonts w:ascii="Times New Roman" w:hAnsi="Times New Roman" w:cs="Times New Roman"/>
          <w:color w:val="000000" w:themeColor="text1"/>
          <w:sz w:val="28"/>
          <w:szCs w:val="28"/>
        </w:rPr>
        <w:t xml:space="preserve"> на следующие мероприятия:</w:t>
      </w:r>
    </w:p>
    <w:p w:rsidR="00B733BC" w:rsidRPr="00F52FAB" w:rsidRDefault="00B733B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подготовка и обеспечение участия администрации муниципального образования Кавказский район в работе </w:t>
      </w:r>
      <w:r w:rsidRPr="00F52FAB">
        <w:rPr>
          <w:rFonts w:ascii="Times New Roman" w:hAnsi="Times New Roman" w:cs="Times New Roman"/>
          <w:color w:val="000000" w:themeColor="text1"/>
          <w:sz w:val="28"/>
          <w:szCs w:val="28"/>
          <w:lang w:val="en-US"/>
        </w:rPr>
        <w:t>XV</w:t>
      </w:r>
      <w:r w:rsidRPr="00F52FAB">
        <w:rPr>
          <w:rFonts w:ascii="Times New Roman" w:hAnsi="Times New Roman" w:cs="Times New Roman"/>
          <w:color w:val="000000" w:themeColor="text1"/>
          <w:sz w:val="28"/>
          <w:szCs w:val="28"/>
        </w:rPr>
        <w:t xml:space="preserve"> Международного инвестиционного форума «Сочи-2016» (разработка бизнес – планов, изготовление презентационных материалов, мультимедийной флэш – презентации, комплексное сопровождение участия администрации муниципального образования в Форуме, оплата регистрационных взносов участников и стендистов и др.);</w:t>
      </w:r>
    </w:p>
    <w:p w:rsidR="00B733BC" w:rsidRPr="00F52FAB" w:rsidRDefault="00B733BC"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техническое обслуживание и поддержка инвестиционного портала.</w:t>
      </w:r>
    </w:p>
    <w:p w:rsidR="00D973DE" w:rsidRPr="00F52FAB" w:rsidRDefault="00D973DE"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В рамках указанной Подпрограммы на 2017 год предусмотрено финансирование в объеме </w:t>
      </w:r>
      <w:r w:rsidRPr="00F52FAB">
        <w:rPr>
          <w:rFonts w:ascii="Times New Roman" w:hAnsi="Times New Roman" w:cs="Times New Roman"/>
          <w:noProof/>
          <w:color w:val="000000" w:themeColor="text1"/>
          <w:sz w:val="28"/>
          <w:szCs w:val="28"/>
        </w:rPr>
        <w:t>1013,8 тыс.руб. (59% от уровня 2016 года), освоение в I полугодии 2017 года – 48,8 %</w:t>
      </w:r>
      <w:r w:rsidRPr="00F52FAB">
        <w:rPr>
          <w:rFonts w:ascii="Times New Roman" w:hAnsi="Times New Roman" w:cs="Times New Roman"/>
          <w:color w:val="000000" w:themeColor="text1"/>
          <w:sz w:val="28"/>
          <w:szCs w:val="28"/>
        </w:rPr>
        <w:t>. Статьи расходов следующие:</w:t>
      </w:r>
    </w:p>
    <w:p w:rsidR="00D973DE" w:rsidRPr="00F52FAB" w:rsidRDefault="00D973DE" w:rsidP="00F52FAB">
      <w:pPr>
        <w:autoSpaceDE w:val="0"/>
        <w:autoSpaceDN w:val="0"/>
        <w:adjustRightInd w:val="0"/>
        <w:spacing w:after="0" w:line="240" w:lineRule="auto"/>
        <w:ind w:firstLine="720"/>
        <w:jc w:val="both"/>
        <w:rPr>
          <w:rFonts w:ascii="Times New Roman" w:hAnsi="Times New Roman"/>
          <w:color w:val="000000" w:themeColor="text1"/>
          <w:sz w:val="28"/>
          <w:szCs w:val="28"/>
        </w:rPr>
      </w:pPr>
      <w:r w:rsidRPr="00F52FAB">
        <w:rPr>
          <w:rFonts w:ascii="Times New Roman" w:hAnsi="Times New Roman"/>
          <w:color w:val="000000" w:themeColor="text1"/>
          <w:sz w:val="28"/>
          <w:szCs w:val="28"/>
        </w:rPr>
        <w:t>- обеспечение участия администрации МО Кавказский район в работе Российского инвестиционного форума в г. Сочи (27 – 28 февраля 2017 года) - разработка бизнес – планов инвестиционных проектов, оплата регистрационного взноса участника РИФ «Сочи-2017», оплата услуг по изготовлению сувенирной и раздаточной продукции;</w:t>
      </w:r>
    </w:p>
    <w:p w:rsidR="00D973DE" w:rsidRPr="00F52FAB" w:rsidRDefault="00D973DE" w:rsidP="00F52FAB">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F52FAB">
        <w:rPr>
          <w:rFonts w:ascii="Times New Roman" w:hAnsi="Times New Roman"/>
          <w:color w:val="000000" w:themeColor="text1"/>
          <w:sz w:val="28"/>
          <w:szCs w:val="28"/>
        </w:rPr>
        <w:t xml:space="preserve">- </w:t>
      </w:r>
      <w:r w:rsidRPr="00F52FAB">
        <w:rPr>
          <w:rFonts w:ascii="Times New Roman" w:hAnsi="Times New Roman" w:cs="Times New Roman"/>
          <w:color w:val="000000" w:themeColor="text1"/>
          <w:sz w:val="28"/>
          <w:szCs w:val="28"/>
        </w:rPr>
        <w:t>- техническое обслуживание и поддержка инвестиционного портала.</w:t>
      </w:r>
    </w:p>
    <w:p w:rsidR="00D973DE" w:rsidRPr="00F52FAB" w:rsidRDefault="00D973DE" w:rsidP="00F52FAB">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В 2017 году сложилась значительная экономия средств муниципального бюджета при оплате мероприятий по участию в инвестиционном форуме – в 2,9 раза меньше объема 2016 года или 458,6 млн.руб. </w:t>
      </w:r>
    </w:p>
    <w:p w:rsidR="007131A9" w:rsidRPr="00F52FAB" w:rsidRDefault="007131A9" w:rsidP="00F52FAB">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Администрация муниципального образования Кавказский район проводит целенаправленную инвестиционную политику, содействует привлечению инвестиций в экономику района.</w:t>
      </w:r>
    </w:p>
    <w:p w:rsidR="007131A9" w:rsidRPr="00F52FAB" w:rsidRDefault="007131A9"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В рамках утвержденной Стратегии инвестиционного развития, а также подпрограммы «Формирование и продвижение инвестиционно – привлекательного образа муниципального образования Кавказский район» администрация муниципального образования Кавказский район осуществляет перечень мероприятий, направленных на создание благоприятного инвестиционного климата, формирование положительного инвестиционного имиджа Кавказского района и привлечение дополнительных инвестиционных вложений в экономику района:</w:t>
      </w:r>
    </w:p>
    <w:p w:rsidR="007131A9" w:rsidRPr="00F52FAB" w:rsidRDefault="007131A9"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lastRenderedPageBreak/>
        <w:t>1. Сопровождение реализуемых на территории муниципального образования инвестиционных проектов в рамках заключаемых соглашений и протоколов о сотрудничестве в инвестиционной сфере. Администрация оказывает содействие в рамках сферы компетенции в решении проблем при реализации проектов (вопросы подключения к инженерным сетям, оформление земельно</w:t>
      </w:r>
      <w:r w:rsidR="00E04BA1">
        <w:rPr>
          <w:rFonts w:ascii="Times New Roman" w:hAnsi="Times New Roman" w:cs="Times New Roman"/>
          <w:color w:val="000000" w:themeColor="text1"/>
          <w:sz w:val="28"/>
          <w:szCs w:val="28"/>
        </w:rPr>
        <w:t xml:space="preserve"> </w:t>
      </w:r>
      <w:r w:rsidR="00F52FAB">
        <w:rPr>
          <w:rFonts w:ascii="Times New Roman" w:hAnsi="Times New Roman" w:cs="Times New Roman"/>
          <w:color w:val="000000" w:themeColor="text1"/>
          <w:sz w:val="28"/>
          <w:szCs w:val="28"/>
        </w:rPr>
        <w:t>–</w:t>
      </w:r>
      <w:r w:rsidR="00E04BA1">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правовой документации и др.).</w:t>
      </w:r>
    </w:p>
    <w:p w:rsidR="007131A9" w:rsidRPr="00F52FAB" w:rsidRDefault="007131A9" w:rsidP="00F52FAB">
      <w:pPr>
        <w:pStyle w:val="3"/>
        <w:shd w:val="clear" w:color="auto" w:fill="auto"/>
        <w:tabs>
          <w:tab w:val="left" w:pos="1499"/>
        </w:tabs>
        <w:spacing w:after="0" w:line="240" w:lineRule="auto"/>
        <w:ind w:firstLine="580"/>
        <w:jc w:val="both"/>
        <w:rPr>
          <w:rFonts w:ascii="Times New Roman" w:hAnsi="Times New Roman" w:cs="Times New Roman"/>
          <w:color w:val="000000" w:themeColor="text1"/>
        </w:rPr>
      </w:pPr>
      <w:r w:rsidRPr="00F52FAB">
        <w:rPr>
          <w:rFonts w:ascii="Times New Roman" w:hAnsi="Times New Roman" w:cs="Times New Roman"/>
          <w:color w:val="000000" w:themeColor="text1"/>
          <w:sz w:val="28"/>
          <w:szCs w:val="28"/>
        </w:rPr>
        <w:t>В администрации муниципального образования Кавказский район на постоянной основе работает служба «одного окна», основной задачей которой является сопровождение инвестиционного проекта от момента подачи заявки на предоставление земельного участка до момента его предоставления инвестору в собственность или в аренду. Специалистом службы «одного окна» обеспечивается получение заключений и технических условий во всех установленных законодательством РФ службах при формировании земельного участка. Данная работа осуществляется, в том числе, в рамках постановления администрации муниципального образования Кавказский район от 29</w:t>
      </w:r>
      <w:r w:rsidR="00F52FAB">
        <w:rPr>
          <w:rFonts w:ascii="Times New Roman" w:hAnsi="Times New Roman" w:cs="Times New Roman"/>
          <w:color w:val="000000" w:themeColor="text1"/>
          <w:sz w:val="28"/>
          <w:szCs w:val="28"/>
        </w:rPr>
        <w:t xml:space="preserve"> октября </w:t>
      </w:r>
      <w:r w:rsidRPr="00F52FAB">
        <w:rPr>
          <w:rFonts w:ascii="Times New Roman" w:hAnsi="Times New Roman" w:cs="Times New Roman"/>
          <w:color w:val="000000" w:themeColor="text1"/>
          <w:sz w:val="28"/>
          <w:szCs w:val="28"/>
        </w:rPr>
        <w:t>2009 года №999 «О преодолении административных барьеров и упрощении согласительных процедур при осуществлении предпринимательской и инвестиционной деятельности», в котором установлены сроки прохождения заключений и согласований при формировании земельных участков. Специалист службы «одного окна» осуществляет контроль за четким соблюдением установленных сроков.</w:t>
      </w:r>
    </w:p>
    <w:p w:rsidR="007131A9" w:rsidRPr="00F52FAB" w:rsidRDefault="007131A9"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Начиная с 2004 года, администрацией осуществляется сопровождение реализуемых на территории муниципального образования инвестиционных проектов на основании заключаемых соглашений и протоколов о сотрудничестве в инвестиционной сфере. Администрация оказывает содействие в рамках сферы компетенции в решении проблем при реализации проектов (вопросы подключения к инжене</w:t>
      </w:r>
      <w:r w:rsidR="00F52FAB">
        <w:rPr>
          <w:rFonts w:ascii="Times New Roman" w:hAnsi="Times New Roman" w:cs="Times New Roman"/>
          <w:color w:val="000000" w:themeColor="text1"/>
          <w:sz w:val="28"/>
          <w:szCs w:val="28"/>
        </w:rPr>
        <w:t>рным сетям, оформление земельно</w:t>
      </w:r>
      <w:r w:rsidR="00E04BA1">
        <w:rPr>
          <w:rFonts w:ascii="Times New Roman" w:hAnsi="Times New Roman" w:cs="Times New Roman"/>
          <w:color w:val="000000" w:themeColor="text1"/>
          <w:sz w:val="28"/>
          <w:szCs w:val="28"/>
        </w:rPr>
        <w:t xml:space="preserve"> </w:t>
      </w:r>
      <w:r w:rsidR="00F52FAB">
        <w:rPr>
          <w:rFonts w:ascii="Times New Roman" w:hAnsi="Times New Roman" w:cs="Times New Roman"/>
          <w:color w:val="000000" w:themeColor="text1"/>
          <w:sz w:val="28"/>
          <w:szCs w:val="28"/>
        </w:rPr>
        <w:t>–</w:t>
      </w:r>
      <w:r w:rsidR="00E04BA1">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правовой документации и др.).</w:t>
      </w:r>
    </w:p>
    <w:p w:rsidR="007131A9" w:rsidRPr="00F52FAB" w:rsidRDefault="007131A9" w:rsidP="00F52FA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F52FAB">
        <w:rPr>
          <w:rFonts w:ascii="Times New Roman" w:hAnsi="Times New Roman" w:cs="Times New Roman"/>
          <w:color w:val="000000" w:themeColor="text1"/>
          <w:sz w:val="28"/>
          <w:szCs w:val="28"/>
        </w:rPr>
        <w:t>В 2016 году на сопровождении в отделе инвестиций и развития малого и среднего предпринимательства находилось 23 инвестиционных проекта. За 2016 год в рамках этих проектов было освоено 546,8 млн.руб. капитальных вложений. В 2016 году была завершена реализация 2-х проектов – «</w:t>
      </w:r>
      <w:r w:rsidRPr="00F52FAB">
        <w:rPr>
          <w:rFonts w:ascii="Times New Roman" w:eastAsia="Times New Roman" w:hAnsi="Times New Roman" w:cs="Times New Roman"/>
          <w:color w:val="000000" w:themeColor="text1"/>
          <w:sz w:val="28"/>
          <w:szCs w:val="28"/>
          <w:lang w:eastAsia="ru-RU"/>
        </w:rPr>
        <w:t xml:space="preserve">Реконструкция 3-х корпусов птицефабрики для напольного содержания птицы» (стоимость 50 млн.руб.) и «Производство по переработке технических и животных жиров, с использованием конечного продукта в производстве мыла и кормов» (50 млн.руб.), в результате реализации проектов было создано 6 дополнительных рабочих мест. </w:t>
      </w:r>
    </w:p>
    <w:p w:rsidR="00D973DE" w:rsidRPr="00F52FAB" w:rsidRDefault="00D973DE"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По состоянию на 01.07.2017 года на сопровождении в администрации муниципального образования Кавказский район </w:t>
      </w:r>
      <w:r w:rsidR="00852F4F" w:rsidRPr="00F52FAB">
        <w:rPr>
          <w:rFonts w:ascii="Times New Roman" w:hAnsi="Times New Roman" w:cs="Times New Roman"/>
          <w:color w:val="000000" w:themeColor="text1"/>
          <w:sz w:val="28"/>
          <w:szCs w:val="28"/>
        </w:rPr>
        <w:t>находилось</w:t>
      </w:r>
      <w:r w:rsidRPr="00F52FAB">
        <w:rPr>
          <w:rFonts w:ascii="Times New Roman" w:hAnsi="Times New Roman" w:cs="Times New Roman"/>
          <w:color w:val="000000" w:themeColor="text1"/>
          <w:sz w:val="28"/>
          <w:szCs w:val="28"/>
        </w:rPr>
        <w:t xml:space="preserve"> 18 инвестиционных проектов</w:t>
      </w:r>
      <w:r w:rsidR="00852F4F" w:rsidRPr="00F52FAB">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 xml:space="preserve">общей стоимостью 6,3 млрд.руб. </w:t>
      </w:r>
      <w:r w:rsidR="00852F4F" w:rsidRPr="00F52FAB">
        <w:rPr>
          <w:rFonts w:ascii="Times New Roman" w:hAnsi="Times New Roman" w:cs="Times New Roman"/>
          <w:color w:val="000000" w:themeColor="text1"/>
          <w:sz w:val="28"/>
          <w:szCs w:val="28"/>
        </w:rPr>
        <w:t xml:space="preserve">Объем освоенных капитальных вложений по ним за </w:t>
      </w:r>
      <w:r w:rsidR="00852F4F" w:rsidRPr="00F52FAB">
        <w:rPr>
          <w:rFonts w:ascii="Times New Roman" w:hAnsi="Times New Roman" w:cs="Times New Roman"/>
          <w:color w:val="000000" w:themeColor="text1"/>
          <w:sz w:val="28"/>
          <w:szCs w:val="28"/>
          <w:lang w:val="en-US"/>
        </w:rPr>
        <w:t>I</w:t>
      </w:r>
      <w:r w:rsidR="00852F4F" w:rsidRPr="00F52FAB">
        <w:rPr>
          <w:rFonts w:ascii="Times New Roman" w:hAnsi="Times New Roman" w:cs="Times New Roman"/>
          <w:color w:val="000000" w:themeColor="text1"/>
          <w:sz w:val="28"/>
          <w:szCs w:val="28"/>
        </w:rPr>
        <w:t xml:space="preserve"> полугодие 2017 года составил</w:t>
      </w:r>
      <w:r w:rsidRPr="00F52FAB">
        <w:rPr>
          <w:rFonts w:ascii="Times New Roman" w:hAnsi="Times New Roman" w:cs="Times New Roman"/>
          <w:color w:val="000000" w:themeColor="text1"/>
          <w:sz w:val="28"/>
          <w:szCs w:val="28"/>
        </w:rPr>
        <w:t xml:space="preserve"> 305,8 млн.руб.</w:t>
      </w:r>
    </w:p>
    <w:p w:rsidR="007131A9" w:rsidRPr="00F52FAB" w:rsidRDefault="007131A9"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2. Формирование положительного инвестиционного имиджа района, </w:t>
      </w:r>
      <w:r w:rsidR="00925DED" w:rsidRPr="00F52FAB">
        <w:rPr>
          <w:rFonts w:ascii="Times New Roman" w:hAnsi="Times New Roman" w:cs="Times New Roman"/>
          <w:color w:val="000000" w:themeColor="text1"/>
          <w:sz w:val="28"/>
          <w:szCs w:val="28"/>
        </w:rPr>
        <w:t>презентация инвестиционного потенциала района</w:t>
      </w:r>
      <w:r w:rsidRPr="00F52FAB">
        <w:rPr>
          <w:rFonts w:ascii="Times New Roman" w:hAnsi="Times New Roman" w:cs="Times New Roman"/>
          <w:color w:val="000000" w:themeColor="text1"/>
          <w:sz w:val="28"/>
          <w:szCs w:val="28"/>
        </w:rPr>
        <w:t>:</w:t>
      </w:r>
    </w:p>
    <w:p w:rsidR="007131A9" w:rsidRPr="00F52FAB" w:rsidRDefault="007131A9" w:rsidP="00F52FAB">
      <w:pPr>
        <w:spacing w:after="0" w:line="240" w:lineRule="auto"/>
        <w:ind w:firstLine="567"/>
        <w:jc w:val="both"/>
        <w:rPr>
          <w:rFonts w:ascii="Times New Roman" w:hAnsi="Times New Roman"/>
          <w:color w:val="000000" w:themeColor="text1"/>
          <w:sz w:val="28"/>
          <w:szCs w:val="28"/>
        </w:rPr>
      </w:pPr>
      <w:r w:rsidRPr="00F52FAB">
        <w:rPr>
          <w:rFonts w:ascii="Times New Roman" w:hAnsi="Times New Roman"/>
          <w:color w:val="000000" w:themeColor="text1"/>
          <w:sz w:val="28"/>
          <w:szCs w:val="28"/>
        </w:rPr>
        <w:lastRenderedPageBreak/>
        <w:t xml:space="preserve">Согласно распоряжению главы администрации (губернатора) Краснодарского края от 9 декабря 2008 года №1058-р «О создании инвестиционных порталов муниципальных районов, городских округов Краснодарского края в сети «Интернет» и в целях реализации единой инвестиционной политики администрации Краснодарского края, направленной на привлечение инвестиций в развитие экономики муниципальных образований Краснодарского края, формирования единого информационного пространства Краснодарского края в сфере инвестиционной деятельности, обеспечения оперативного доступа потенциальных инвесторов и соискателей инвестиций к информации об инвестиционных проектах и площадках, региональных законах и подзаконных актах, муниципальным нормативным правовым актам, действующим в сфере инвестиций и в сфере поддержки малого и среднего предпринимательства, администрацией района создан и действует инвестиционный портал муниципального образования Кавказский район – </w:t>
      </w:r>
      <w:hyperlink r:id="rId9" w:history="1">
        <w:r w:rsidRPr="00F52FAB">
          <w:rPr>
            <w:rStyle w:val="a3"/>
            <w:rFonts w:ascii="Times New Roman" w:hAnsi="Times New Roman"/>
            <w:color w:val="000000" w:themeColor="text1"/>
            <w:sz w:val="28"/>
            <w:szCs w:val="28"/>
            <w:u w:val="none"/>
          </w:rPr>
          <w:t>www.</w:t>
        </w:r>
        <w:r w:rsidRPr="00F52FAB">
          <w:rPr>
            <w:rStyle w:val="a3"/>
            <w:rFonts w:ascii="Times New Roman" w:hAnsi="Times New Roman"/>
            <w:color w:val="000000" w:themeColor="text1"/>
            <w:sz w:val="28"/>
            <w:szCs w:val="28"/>
            <w:u w:val="none"/>
            <w:lang w:val="en-US"/>
          </w:rPr>
          <w:t>kavkaz</w:t>
        </w:r>
        <w:r w:rsidRPr="00F52FAB">
          <w:rPr>
            <w:rStyle w:val="a3"/>
            <w:rFonts w:ascii="Times New Roman" w:hAnsi="Times New Roman"/>
            <w:color w:val="000000" w:themeColor="text1"/>
            <w:sz w:val="28"/>
            <w:szCs w:val="28"/>
            <w:u w:val="none"/>
          </w:rPr>
          <w:t>-</w:t>
        </w:r>
        <w:r w:rsidRPr="00F52FAB">
          <w:rPr>
            <w:rStyle w:val="a3"/>
            <w:rFonts w:ascii="Times New Roman" w:hAnsi="Times New Roman"/>
            <w:color w:val="000000" w:themeColor="text1"/>
            <w:sz w:val="28"/>
            <w:szCs w:val="28"/>
            <w:u w:val="none"/>
            <w:lang w:val="en-US"/>
          </w:rPr>
          <w:t>invest</w:t>
        </w:r>
        <w:r w:rsidRPr="00F52FAB">
          <w:rPr>
            <w:rStyle w:val="a3"/>
            <w:rFonts w:ascii="Times New Roman" w:hAnsi="Times New Roman"/>
            <w:color w:val="000000" w:themeColor="text1"/>
            <w:sz w:val="28"/>
            <w:szCs w:val="28"/>
            <w:u w:val="none"/>
          </w:rPr>
          <w:t>.</w:t>
        </w:r>
        <w:r w:rsidRPr="00F52FAB">
          <w:rPr>
            <w:rStyle w:val="a3"/>
            <w:rFonts w:ascii="Times New Roman" w:hAnsi="Times New Roman"/>
            <w:color w:val="000000" w:themeColor="text1"/>
            <w:sz w:val="28"/>
            <w:szCs w:val="28"/>
            <w:u w:val="none"/>
            <w:lang w:val="en-US"/>
          </w:rPr>
          <w:t>ru</w:t>
        </w:r>
      </w:hyperlink>
      <w:r w:rsidRPr="00F52FAB">
        <w:rPr>
          <w:rFonts w:ascii="Times New Roman" w:hAnsi="Times New Roman"/>
          <w:color w:val="000000" w:themeColor="text1"/>
          <w:sz w:val="28"/>
          <w:szCs w:val="28"/>
        </w:rPr>
        <w:t>.</w:t>
      </w:r>
    </w:p>
    <w:p w:rsidR="00D51831" w:rsidRPr="00F52FAB" w:rsidRDefault="00D51831" w:rsidP="00F52FAB">
      <w:pPr>
        <w:spacing w:after="0" w:line="240" w:lineRule="auto"/>
        <w:ind w:firstLine="709"/>
        <w:jc w:val="both"/>
        <w:rPr>
          <w:rFonts w:ascii="Times New Roman" w:eastAsia="Times New Roman" w:hAnsi="Times New Roman" w:cs="Times New Roman"/>
          <w:color w:val="000000" w:themeColor="text1"/>
          <w:sz w:val="28"/>
          <w:szCs w:val="28"/>
        </w:rPr>
      </w:pPr>
      <w:r w:rsidRPr="00F52FAB">
        <w:rPr>
          <w:rFonts w:ascii="Times New Roman" w:eastAsia="Times New Roman" w:hAnsi="Times New Roman" w:cs="Times New Roman"/>
          <w:color w:val="000000" w:themeColor="text1"/>
          <w:sz w:val="28"/>
          <w:szCs w:val="28"/>
        </w:rPr>
        <w:t>В течение 2016 года и I полугодия 2017 года инвестиционный портал Кавказского района работал бесперебойно, количество посетителей составило 2405 ед</w:t>
      </w:r>
      <w:r w:rsidR="00E04BA1">
        <w:rPr>
          <w:rFonts w:ascii="Times New Roman" w:eastAsia="Times New Roman" w:hAnsi="Times New Roman" w:cs="Times New Roman"/>
          <w:color w:val="000000" w:themeColor="text1"/>
          <w:sz w:val="28"/>
          <w:szCs w:val="28"/>
        </w:rPr>
        <w:t>.</w:t>
      </w:r>
      <w:r w:rsidRPr="00F52FAB">
        <w:rPr>
          <w:rFonts w:ascii="Times New Roman" w:eastAsia="Times New Roman" w:hAnsi="Times New Roman" w:cs="Times New Roman"/>
          <w:color w:val="000000" w:themeColor="text1"/>
          <w:sz w:val="28"/>
          <w:szCs w:val="28"/>
        </w:rPr>
        <w:t xml:space="preserve"> и 1644 ед. соответственно.</w:t>
      </w:r>
    </w:p>
    <w:p w:rsidR="007131A9" w:rsidRPr="00F52FAB" w:rsidRDefault="007131A9" w:rsidP="00F52FAB">
      <w:pPr>
        <w:pStyle w:val="1"/>
        <w:ind w:firstLine="567"/>
        <w:jc w:val="both"/>
        <w:rPr>
          <w:rFonts w:ascii="Times New Roman" w:hAnsi="Times New Roman"/>
          <w:color w:val="000000" w:themeColor="text1"/>
          <w:sz w:val="28"/>
          <w:szCs w:val="28"/>
        </w:rPr>
      </w:pPr>
      <w:r w:rsidRPr="00F52FAB">
        <w:rPr>
          <w:rFonts w:ascii="Times New Roman" w:hAnsi="Times New Roman"/>
          <w:color w:val="000000" w:themeColor="text1"/>
          <w:sz w:val="28"/>
          <w:szCs w:val="28"/>
        </w:rPr>
        <w:t>На инвестиционном портале муниципального образования Кавказский район вниманию потенциальных 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 П</w:t>
      </w:r>
      <w:r w:rsidR="00E04BA1">
        <w:rPr>
          <w:rFonts w:ascii="Times New Roman" w:hAnsi="Times New Roman"/>
          <w:color w:val="000000" w:themeColor="text1"/>
          <w:sz w:val="28"/>
          <w:szCs w:val="28"/>
        </w:rPr>
        <w:t xml:space="preserve">о состоянию на </w:t>
      </w:r>
      <w:r w:rsidR="00C85B51" w:rsidRPr="00F52FAB">
        <w:rPr>
          <w:rFonts w:ascii="Times New Roman" w:hAnsi="Times New Roman"/>
          <w:color w:val="000000" w:themeColor="text1"/>
          <w:sz w:val="28"/>
          <w:szCs w:val="28"/>
        </w:rPr>
        <w:t>1</w:t>
      </w:r>
      <w:r w:rsidR="00E04BA1">
        <w:rPr>
          <w:rFonts w:ascii="Times New Roman" w:hAnsi="Times New Roman"/>
          <w:color w:val="000000" w:themeColor="text1"/>
          <w:sz w:val="28"/>
          <w:szCs w:val="28"/>
        </w:rPr>
        <w:t xml:space="preserve"> июля </w:t>
      </w:r>
      <w:r w:rsidRPr="00F52FAB">
        <w:rPr>
          <w:rFonts w:ascii="Times New Roman" w:hAnsi="Times New Roman"/>
          <w:color w:val="000000" w:themeColor="text1"/>
          <w:sz w:val="28"/>
          <w:szCs w:val="28"/>
        </w:rPr>
        <w:t xml:space="preserve">2017 года на инвестиционном портале районе были размещены материалы по </w:t>
      </w:r>
      <w:r w:rsidR="00C85B51" w:rsidRPr="00F52FAB">
        <w:rPr>
          <w:rFonts w:ascii="Times New Roman" w:hAnsi="Times New Roman"/>
          <w:color w:val="000000" w:themeColor="text1"/>
          <w:sz w:val="28"/>
          <w:szCs w:val="28"/>
        </w:rPr>
        <w:t xml:space="preserve">5-ти инвестиционным проектам общей стоимостью 1,3 млрд.руб., предлагаемых к реализации на земельных участках общей площадью 16,62 га, а также </w:t>
      </w:r>
      <w:r w:rsidRPr="00F52FAB">
        <w:rPr>
          <w:rFonts w:ascii="Times New Roman" w:hAnsi="Times New Roman"/>
          <w:color w:val="000000" w:themeColor="text1"/>
          <w:sz w:val="28"/>
          <w:szCs w:val="28"/>
        </w:rPr>
        <w:t xml:space="preserve">по </w:t>
      </w:r>
      <w:r w:rsidR="00F52FAB">
        <w:rPr>
          <w:rFonts w:ascii="Times New Roman" w:hAnsi="Times New Roman"/>
          <w:color w:val="000000" w:themeColor="text1"/>
          <w:sz w:val="28"/>
          <w:szCs w:val="28"/>
        </w:rPr>
        <w:t xml:space="preserve">8-ми инвестиционно – </w:t>
      </w:r>
      <w:r w:rsidRPr="00F52FAB">
        <w:rPr>
          <w:rFonts w:ascii="Times New Roman" w:hAnsi="Times New Roman"/>
          <w:color w:val="000000" w:themeColor="text1"/>
          <w:sz w:val="28"/>
          <w:szCs w:val="28"/>
        </w:rPr>
        <w:t>привлекательным земельным участкам общей площадью 23,4 га. Также на портале размещена информация о социально – экономическом положении района, транспортной инфраструктуре, государственной и муниципальной поддержке инвесторов, большой раздел посвящен вопросам поддержки предпринимателей.</w:t>
      </w:r>
    </w:p>
    <w:p w:rsidR="00925DED" w:rsidRPr="00F52FAB" w:rsidRDefault="00925DED"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С целью продвижения инвестиционного потенциала района и привлечения дополнительных инвестиций в экономику Кавказский район ежегодно принимает участие в работе Международ</w:t>
      </w:r>
      <w:r w:rsidR="00E240E7" w:rsidRPr="00F52FAB">
        <w:rPr>
          <w:rFonts w:ascii="Times New Roman" w:hAnsi="Times New Roman" w:cs="Times New Roman"/>
          <w:color w:val="000000" w:themeColor="text1"/>
          <w:sz w:val="28"/>
          <w:szCs w:val="28"/>
        </w:rPr>
        <w:t>ного инвестиционного форума в городе</w:t>
      </w:r>
      <w:r w:rsidRPr="00F52FAB">
        <w:rPr>
          <w:rFonts w:ascii="Times New Roman" w:hAnsi="Times New Roman" w:cs="Times New Roman"/>
          <w:color w:val="000000" w:themeColor="text1"/>
          <w:sz w:val="28"/>
          <w:szCs w:val="28"/>
        </w:rPr>
        <w:t xml:space="preserve"> Сочи.</w:t>
      </w:r>
    </w:p>
    <w:p w:rsidR="00925DED" w:rsidRPr="00F52FAB" w:rsidRDefault="0083456E" w:rsidP="00F52FAB">
      <w:pPr>
        <w:spacing w:after="0" w:line="240" w:lineRule="auto"/>
        <w:ind w:firstLine="567"/>
        <w:jc w:val="both"/>
        <w:rPr>
          <w:rFonts w:ascii="Times New Roman" w:hAnsi="Times New Roman" w:cs="Times New Roman"/>
          <w:noProof/>
          <w:color w:val="000000" w:themeColor="text1"/>
          <w:sz w:val="28"/>
          <w:szCs w:val="28"/>
        </w:rPr>
      </w:pPr>
      <w:r w:rsidRPr="00F52FAB">
        <w:rPr>
          <w:rFonts w:ascii="Times New Roman" w:hAnsi="Times New Roman" w:cs="Times New Roman"/>
          <w:color w:val="000000" w:themeColor="text1"/>
          <w:sz w:val="28"/>
          <w:szCs w:val="28"/>
        </w:rPr>
        <w:t>В 2016 году администрация муниципального образования Кавказский район принимала участие в работе X</w:t>
      </w:r>
      <w:r w:rsidRPr="00F52FAB">
        <w:rPr>
          <w:rFonts w:ascii="Times New Roman" w:hAnsi="Times New Roman" w:cs="Times New Roman"/>
          <w:color w:val="000000" w:themeColor="text1"/>
          <w:sz w:val="28"/>
          <w:szCs w:val="28"/>
          <w:lang w:val="en-US"/>
        </w:rPr>
        <w:t>V</w:t>
      </w:r>
      <w:r w:rsidRPr="00F52FAB">
        <w:rPr>
          <w:rFonts w:ascii="Times New Roman" w:hAnsi="Times New Roman" w:cs="Times New Roman"/>
          <w:color w:val="000000" w:themeColor="text1"/>
          <w:sz w:val="28"/>
          <w:szCs w:val="28"/>
        </w:rPr>
        <w:t xml:space="preserve"> Международного инвестиционного форума «Сочи-2016» (29 сентября - 2 октября 2016 года). </w:t>
      </w:r>
      <w:r w:rsidR="00925DED" w:rsidRPr="00F52FAB">
        <w:rPr>
          <w:rFonts w:ascii="Times New Roman" w:hAnsi="Times New Roman" w:cs="Times New Roman"/>
          <w:color w:val="000000" w:themeColor="text1"/>
          <w:sz w:val="28"/>
          <w:szCs w:val="28"/>
        </w:rPr>
        <w:t>В рамках Форума было подписано 6 инвестиционных соглашений на общую сумму 2 мл</w:t>
      </w:r>
      <w:r w:rsidR="00B31955" w:rsidRPr="00F52FAB">
        <w:rPr>
          <w:rFonts w:ascii="Times New Roman" w:hAnsi="Times New Roman" w:cs="Times New Roman"/>
          <w:color w:val="000000" w:themeColor="text1"/>
          <w:sz w:val="28"/>
          <w:szCs w:val="28"/>
        </w:rPr>
        <w:t>рд. 105 млн</w:t>
      </w:r>
      <w:r w:rsidR="00925DED" w:rsidRPr="00F52FAB">
        <w:rPr>
          <w:rFonts w:ascii="Times New Roman" w:hAnsi="Times New Roman" w:cs="Times New Roman"/>
          <w:color w:val="000000" w:themeColor="text1"/>
          <w:sz w:val="28"/>
          <w:szCs w:val="28"/>
        </w:rPr>
        <w:t xml:space="preserve">.руб. </w:t>
      </w:r>
      <w:r w:rsidR="00925DED" w:rsidRPr="00F52FAB">
        <w:rPr>
          <w:rFonts w:ascii="Times New Roman" w:hAnsi="Times New Roman" w:cs="Times New Roman"/>
          <w:noProof/>
          <w:color w:val="000000" w:themeColor="text1"/>
          <w:sz w:val="28"/>
          <w:szCs w:val="28"/>
        </w:rPr>
        <w:t>Планируемые к реализации проекты относятся к различным отраслям экономики:</w:t>
      </w:r>
    </w:p>
    <w:p w:rsidR="00925DED" w:rsidRPr="00F52FAB" w:rsidRDefault="00925DED" w:rsidP="00F52FAB">
      <w:pPr>
        <w:tabs>
          <w:tab w:val="left" w:pos="993"/>
        </w:tabs>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ab/>
        <w:t>Строительство складского комплекса по хранению сельскохозяйственной продукции (г. Кропоткин);</w:t>
      </w:r>
    </w:p>
    <w:p w:rsidR="00925DED" w:rsidRPr="00F52FAB" w:rsidRDefault="00925DED" w:rsidP="00F52FAB">
      <w:pPr>
        <w:tabs>
          <w:tab w:val="left" w:pos="993"/>
        </w:tabs>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ab/>
        <w:t>Реконструкция здания автовокзала (г. Кропоткин);</w:t>
      </w:r>
    </w:p>
    <w:p w:rsidR="00925DED" w:rsidRPr="00F52FAB" w:rsidRDefault="00925DED" w:rsidP="00F52FAB">
      <w:pPr>
        <w:tabs>
          <w:tab w:val="left" w:pos="993"/>
        </w:tabs>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ab/>
        <w:t>Строительство цеха по экстракции масла (ст.Казанская);</w:t>
      </w:r>
    </w:p>
    <w:p w:rsidR="00925DED" w:rsidRPr="00F52FAB" w:rsidRDefault="00925DED" w:rsidP="00F52FAB">
      <w:pPr>
        <w:tabs>
          <w:tab w:val="left" w:pos="993"/>
        </w:tabs>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lastRenderedPageBreak/>
        <w:t xml:space="preserve">- </w:t>
      </w:r>
      <w:r w:rsidRPr="00F52FAB">
        <w:rPr>
          <w:rFonts w:ascii="Times New Roman" w:hAnsi="Times New Roman" w:cs="Times New Roman"/>
          <w:color w:val="000000" w:themeColor="text1"/>
          <w:sz w:val="28"/>
          <w:szCs w:val="28"/>
        </w:rPr>
        <w:tab/>
        <w:t>Комплексная малоэтажная застройка (г. Кропоткин);</w:t>
      </w:r>
    </w:p>
    <w:p w:rsidR="00925DED" w:rsidRPr="00F52FAB" w:rsidRDefault="00925DED" w:rsidP="00F52FAB">
      <w:pPr>
        <w:tabs>
          <w:tab w:val="left" w:pos="993"/>
        </w:tabs>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ab/>
        <w:t xml:space="preserve">Строительство многоэтажного жилого дома на 270 квартир </w:t>
      </w:r>
      <w:r w:rsidRPr="00F52FAB">
        <w:rPr>
          <w:rFonts w:ascii="Times New Roman" w:hAnsi="Times New Roman" w:cs="Times New Roman"/>
          <w:color w:val="000000" w:themeColor="text1"/>
          <w:sz w:val="28"/>
          <w:szCs w:val="28"/>
        </w:rPr>
        <w:br/>
        <w:t>(г. Кропоткин).</w:t>
      </w:r>
    </w:p>
    <w:p w:rsidR="00925DED" w:rsidRPr="00F52FAB" w:rsidRDefault="00925DED" w:rsidP="00F52FAB">
      <w:pPr>
        <w:tabs>
          <w:tab w:val="left" w:pos="993"/>
        </w:tabs>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ab/>
        <w:t xml:space="preserve">Строительство центра по производству радиофармпрепаратов для позитронно - эмиссионной томографии (г. Кропоткин) - данное соглашение было подписано в трехстороннем формате с участием департамента промышленной политики Краснодарского края. </w:t>
      </w:r>
    </w:p>
    <w:p w:rsidR="00925DED" w:rsidRPr="00F52FAB" w:rsidRDefault="00925DED" w:rsidP="00F52FAB">
      <w:pPr>
        <w:tabs>
          <w:tab w:val="left" w:pos="993"/>
        </w:tabs>
        <w:spacing w:after="0" w:line="240" w:lineRule="auto"/>
        <w:ind w:firstLine="567"/>
        <w:jc w:val="both"/>
        <w:rPr>
          <w:rFonts w:ascii="Times New Roman" w:hAnsi="Times New Roman" w:cs="Times New Roman"/>
          <w:bCs/>
          <w:color w:val="000000" w:themeColor="text1"/>
          <w:sz w:val="28"/>
          <w:szCs w:val="28"/>
          <w:shd w:val="clear" w:color="auto" w:fill="FFFFFF"/>
        </w:rPr>
      </w:pPr>
      <w:r w:rsidRPr="00F52FAB">
        <w:rPr>
          <w:rFonts w:ascii="Times New Roman" w:hAnsi="Times New Roman" w:cs="Times New Roman"/>
          <w:color w:val="000000" w:themeColor="text1"/>
          <w:sz w:val="28"/>
          <w:szCs w:val="28"/>
        </w:rPr>
        <w:t>Ожидаемый с</w:t>
      </w:r>
      <w:r w:rsidRPr="00F52FAB">
        <w:rPr>
          <w:rFonts w:ascii="Times New Roman" w:hAnsi="Times New Roman" w:cs="Times New Roman"/>
          <w:noProof/>
          <w:color w:val="000000" w:themeColor="text1"/>
          <w:sz w:val="28"/>
          <w:szCs w:val="28"/>
        </w:rPr>
        <w:t>оциальный эффект от реализации указанных проектов – создание более 165 новых рабочих мест.</w:t>
      </w:r>
    </w:p>
    <w:p w:rsidR="00C85B51" w:rsidRPr="00F52FAB" w:rsidRDefault="00C85B51" w:rsidP="00F52FAB">
      <w:pPr>
        <w:spacing w:after="0" w:line="240" w:lineRule="auto"/>
        <w:ind w:firstLine="567"/>
        <w:jc w:val="both"/>
        <w:rPr>
          <w:rFonts w:ascii="Times New Roman" w:hAnsi="Times New Roman" w:cs="Times New Roman"/>
          <w:noProof/>
          <w:color w:val="000000" w:themeColor="text1"/>
          <w:sz w:val="28"/>
          <w:szCs w:val="28"/>
        </w:rPr>
      </w:pPr>
      <w:r w:rsidRPr="00F52FAB">
        <w:rPr>
          <w:rFonts w:ascii="Times New Roman" w:hAnsi="Times New Roman" w:cs="Times New Roman"/>
          <w:noProof/>
          <w:color w:val="000000" w:themeColor="text1"/>
          <w:sz w:val="28"/>
          <w:szCs w:val="28"/>
        </w:rPr>
        <w:t>27 – 28 февраля 2017 года делегация администрации муниципального образования Кавказский район принимала участие в работе Российского инвестиционного форума в городе Сочи.</w:t>
      </w:r>
    </w:p>
    <w:p w:rsidR="00C85B51" w:rsidRPr="00F52FAB" w:rsidRDefault="00C85B51"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Итогом участия Кавказского района в работе Форума стало подписание 3-х инвестиционных соглашений общей стоимостью 1</w:t>
      </w:r>
      <w:r w:rsidR="00B31955" w:rsidRPr="00F52FAB">
        <w:rPr>
          <w:rFonts w:ascii="Times New Roman" w:hAnsi="Times New Roman" w:cs="Times New Roman"/>
          <w:color w:val="000000" w:themeColor="text1"/>
          <w:sz w:val="28"/>
          <w:szCs w:val="28"/>
        </w:rPr>
        <w:t xml:space="preserve"> млрд. </w:t>
      </w:r>
      <w:r w:rsidRPr="00F52FAB">
        <w:rPr>
          <w:rFonts w:ascii="Times New Roman" w:hAnsi="Times New Roman" w:cs="Times New Roman"/>
          <w:color w:val="000000" w:themeColor="text1"/>
          <w:sz w:val="28"/>
          <w:szCs w:val="28"/>
        </w:rPr>
        <w:t xml:space="preserve">108,5 млн. рублей, в том числе: </w:t>
      </w:r>
    </w:p>
    <w:p w:rsidR="00C85B51" w:rsidRPr="00F52FAB" w:rsidRDefault="00C85B51"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«Строительство трех 5-ти этажных жилых домов на 170 квартир» (ЖСК «Теплый дом» (г. Кропоткин)) стоимостью 375 млн.руб., </w:t>
      </w:r>
    </w:p>
    <w:p w:rsidR="00C85B51" w:rsidRPr="00F52FAB" w:rsidRDefault="00C85B51"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«Строительство многоквартирного жилого дома в г.</w:t>
      </w:r>
      <w:r w:rsidR="00F52FAB">
        <w:rPr>
          <w:rFonts w:ascii="Times New Roman" w:hAnsi="Times New Roman" w:cs="Times New Roman"/>
          <w:color w:val="000000" w:themeColor="text1"/>
          <w:sz w:val="28"/>
          <w:szCs w:val="28"/>
        </w:rPr>
        <w:t xml:space="preserve"> </w:t>
      </w:r>
      <w:r w:rsidRPr="00F52FAB">
        <w:rPr>
          <w:rFonts w:ascii="Times New Roman" w:hAnsi="Times New Roman" w:cs="Times New Roman"/>
          <w:color w:val="000000" w:themeColor="text1"/>
          <w:sz w:val="28"/>
          <w:szCs w:val="28"/>
        </w:rPr>
        <w:t>Кропоткине» (ООО «ТМК и К» (г. Армавир)) стоимостью 55 млн.руб.:</w:t>
      </w:r>
    </w:p>
    <w:p w:rsidR="00C85B51" w:rsidRPr="00F52FAB" w:rsidRDefault="00C85B51"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По самому крупному проекту «Расширение и модернизация завода по производству пива» планируется подписание протокола о намерениях по взаимодействию в сфере инвестиций в 3-х стороннем формате с участием департамента потребительской сферы и регулирования рынка алкоголя Краснодарского края, администрации муниципального образования Кавказский район и инвестора - ООО "Кроп-пиво". Стоимость проекта – 678,5 млн.руб.</w:t>
      </w:r>
    </w:p>
    <w:p w:rsidR="00C85B51" w:rsidRPr="00F52FAB" w:rsidRDefault="00C85B51"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Реализация указанных проектов позволит создать более 30-ти новых рабочих мест.</w:t>
      </w:r>
    </w:p>
    <w:p w:rsidR="00E240E7" w:rsidRPr="00F52FAB" w:rsidRDefault="00E240E7" w:rsidP="00F52FAB">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3. Содействие реализации высокоэффективных и быстро окупаемых инвестиционных проектов, предусматривающих создание новых предприятий и производств.</w:t>
      </w:r>
    </w:p>
    <w:p w:rsidR="00E240E7" w:rsidRPr="00F52FAB" w:rsidRDefault="00E240E7" w:rsidP="00F52FAB">
      <w:pPr>
        <w:pStyle w:val="a5"/>
        <w:ind w:firstLine="567"/>
        <w:jc w:val="both"/>
        <w:rPr>
          <w:rFonts w:ascii="Times New Roman" w:hAnsi="Times New Roman"/>
          <w:color w:val="000000" w:themeColor="text1"/>
          <w:sz w:val="28"/>
          <w:szCs w:val="28"/>
        </w:rPr>
      </w:pPr>
      <w:r w:rsidRPr="00F52FAB">
        <w:rPr>
          <w:rFonts w:ascii="Times New Roman" w:hAnsi="Times New Roman"/>
          <w:color w:val="000000" w:themeColor="text1"/>
          <w:sz w:val="28"/>
          <w:szCs w:val="28"/>
        </w:rPr>
        <w:t xml:space="preserve">Наиболее крупные инвестиционные проекты, реализуемые в 2016 году </w:t>
      </w:r>
      <w:r w:rsidR="00C85B51" w:rsidRPr="00F52FAB">
        <w:rPr>
          <w:rFonts w:ascii="Times New Roman" w:hAnsi="Times New Roman"/>
          <w:color w:val="000000" w:themeColor="text1"/>
          <w:sz w:val="28"/>
          <w:szCs w:val="28"/>
        </w:rPr>
        <w:t xml:space="preserve">и </w:t>
      </w:r>
      <w:r w:rsidR="00C85B51" w:rsidRPr="00F52FAB">
        <w:rPr>
          <w:rFonts w:ascii="Times New Roman" w:hAnsi="Times New Roman"/>
          <w:color w:val="000000" w:themeColor="text1"/>
          <w:sz w:val="28"/>
          <w:szCs w:val="28"/>
          <w:lang w:val="en-US"/>
        </w:rPr>
        <w:t>I</w:t>
      </w:r>
      <w:r w:rsidR="00C85B51" w:rsidRPr="00F52FAB">
        <w:rPr>
          <w:rFonts w:ascii="Times New Roman" w:hAnsi="Times New Roman"/>
          <w:color w:val="000000" w:themeColor="text1"/>
          <w:sz w:val="28"/>
          <w:szCs w:val="28"/>
        </w:rPr>
        <w:t xml:space="preserve"> полугодии 2017 года </w:t>
      </w:r>
      <w:r w:rsidRPr="00F52FAB">
        <w:rPr>
          <w:rFonts w:ascii="Times New Roman" w:hAnsi="Times New Roman"/>
          <w:color w:val="000000" w:themeColor="text1"/>
          <w:sz w:val="28"/>
          <w:szCs w:val="28"/>
        </w:rPr>
        <w:t>на территории муниципального образования Кавказский район:</w:t>
      </w:r>
    </w:p>
    <w:p w:rsidR="00E240E7" w:rsidRPr="00F52FAB" w:rsidRDefault="00E240E7"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в городе Кропоткине реализуется уникальный инвестиционный проект по строительству завода по производству эфирных масел </w:t>
      </w:r>
      <w:r w:rsidRPr="00F52FAB">
        <w:rPr>
          <w:rFonts w:ascii="Times New Roman" w:hAnsi="Times New Roman" w:cs="Times New Roman"/>
          <w:color w:val="000000" w:themeColor="text1"/>
          <w:sz w:val="28"/>
          <w:szCs w:val="28"/>
        </w:rPr>
        <w:br/>
        <w:t xml:space="preserve">(ООО «Агрофирма «Регион») - стоимость проекта </w:t>
      </w:r>
      <w:r w:rsidR="00C85B51" w:rsidRPr="00F52FAB">
        <w:rPr>
          <w:rFonts w:ascii="Times New Roman" w:hAnsi="Times New Roman" w:cs="Times New Roman"/>
          <w:color w:val="000000" w:themeColor="text1"/>
          <w:sz w:val="28"/>
          <w:szCs w:val="28"/>
        </w:rPr>
        <w:t xml:space="preserve">200 млн.руб., </w:t>
      </w:r>
      <w:r w:rsidR="00C85B51" w:rsidRPr="00F52FAB">
        <w:rPr>
          <w:rFonts w:ascii="Times New Roman" w:hAnsi="Times New Roman" w:cs="Times New Roman"/>
          <w:color w:val="000000" w:themeColor="text1"/>
          <w:sz w:val="28"/>
          <w:szCs w:val="28"/>
        </w:rPr>
        <w:br/>
      </w:r>
      <w:r w:rsidR="00F52FAB">
        <w:rPr>
          <w:rFonts w:ascii="Times New Roman" w:hAnsi="Times New Roman" w:cs="Times New Roman"/>
          <w:color w:val="000000" w:themeColor="text1"/>
          <w:sz w:val="28"/>
          <w:szCs w:val="28"/>
        </w:rPr>
        <w:t xml:space="preserve">на </w:t>
      </w:r>
      <w:r w:rsidR="00C85B51" w:rsidRPr="00F52FAB">
        <w:rPr>
          <w:rFonts w:ascii="Times New Roman" w:hAnsi="Times New Roman" w:cs="Times New Roman"/>
          <w:color w:val="000000" w:themeColor="text1"/>
          <w:sz w:val="28"/>
          <w:szCs w:val="28"/>
        </w:rPr>
        <w:t>1</w:t>
      </w:r>
      <w:r w:rsidR="00F52FAB">
        <w:rPr>
          <w:rFonts w:ascii="Times New Roman" w:hAnsi="Times New Roman" w:cs="Times New Roman"/>
          <w:color w:val="000000" w:themeColor="text1"/>
          <w:sz w:val="28"/>
          <w:szCs w:val="28"/>
        </w:rPr>
        <w:t xml:space="preserve"> июля </w:t>
      </w:r>
      <w:r w:rsidRPr="00F52FAB">
        <w:rPr>
          <w:rFonts w:ascii="Times New Roman" w:hAnsi="Times New Roman" w:cs="Times New Roman"/>
          <w:color w:val="000000" w:themeColor="text1"/>
          <w:sz w:val="28"/>
          <w:szCs w:val="28"/>
        </w:rPr>
        <w:t xml:space="preserve">2017 года освоено </w:t>
      </w:r>
      <w:r w:rsidR="000E2CD2" w:rsidRPr="00F52FAB">
        <w:rPr>
          <w:rFonts w:ascii="Times New Roman" w:hAnsi="Times New Roman" w:cs="Times New Roman"/>
          <w:color w:val="000000" w:themeColor="text1"/>
          <w:sz w:val="28"/>
          <w:szCs w:val="28"/>
        </w:rPr>
        <w:t>78,8%</w:t>
      </w:r>
      <w:r w:rsidRPr="00F52FAB">
        <w:rPr>
          <w:rFonts w:ascii="Times New Roman" w:hAnsi="Times New Roman" w:cs="Times New Roman"/>
          <w:color w:val="000000" w:themeColor="text1"/>
          <w:sz w:val="28"/>
          <w:szCs w:val="28"/>
        </w:rPr>
        <w:t>. За время реализации проекта создано 46 рабочих мест.</w:t>
      </w:r>
    </w:p>
    <w:p w:rsidR="00E240E7" w:rsidRPr="00F52FAB" w:rsidRDefault="00E240E7"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в станице Кавказской завершается строительство крупного мельничного комплекса производительностью 300 тонн в сутки» ООО «Кубань-Агро-Серви</w:t>
      </w:r>
      <w:r w:rsidR="00F52FAB">
        <w:rPr>
          <w:rFonts w:ascii="Times New Roman" w:hAnsi="Times New Roman" w:cs="Times New Roman"/>
          <w:color w:val="000000" w:themeColor="text1"/>
          <w:sz w:val="28"/>
          <w:szCs w:val="28"/>
        </w:rPr>
        <w:t xml:space="preserve">с» стоимостью 200 млн.руб., на </w:t>
      </w:r>
      <w:r w:rsidRPr="00F52FAB">
        <w:rPr>
          <w:rFonts w:ascii="Times New Roman" w:hAnsi="Times New Roman" w:cs="Times New Roman"/>
          <w:color w:val="000000" w:themeColor="text1"/>
          <w:sz w:val="28"/>
          <w:szCs w:val="28"/>
        </w:rPr>
        <w:t>1</w:t>
      </w:r>
      <w:r w:rsidR="00F52FAB">
        <w:rPr>
          <w:rFonts w:ascii="Times New Roman" w:hAnsi="Times New Roman" w:cs="Times New Roman"/>
          <w:color w:val="000000" w:themeColor="text1"/>
          <w:sz w:val="28"/>
          <w:szCs w:val="28"/>
        </w:rPr>
        <w:t xml:space="preserve"> июля </w:t>
      </w:r>
      <w:r w:rsidRPr="00F52FAB">
        <w:rPr>
          <w:rFonts w:ascii="Times New Roman" w:hAnsi="Times New Roman" w:cs="Times New Roman"/>
          <w:color w:val="000000" w:themeColor="text1"/>
          <w:sz w:val="28"/>
          <w:szCs w:val="28"/>
        </w:rPr>
        <w:t>2017 года освоено 99</w:t>
      </w:r>
      <w:r w:rsidR="000E2CD2" w:rsidRPr="00F52FAB">
        <w:rPr>
          <w:rFonts w:ascii="Times New Roman" w:hAnsi="Times New Roman" w:cs="Times New Roman"/>
          <w:color w:val="000000" w:themeColor="text1"/>
          <w:sz w:val="28"/>
          <w:szCs w:val="28"/>
        </w:rPr>
        <w:t>,9</w:t>
      </w:r>
      <w:r w:rsidRPr="00F52FAB">
        <w:rPr>
          <w:rFonts w:ascii="Times New Roman" w:hAnsi="Times New Roman" w:cs="Times New Roman"/>
          <w:color w:val="000000" w:themeColor="text1"/>
          <w:sz w:val="28"/>
          <w:szCs w:val="28"/>
        </w:rPr>
        <w:t>% стоимости. Создано 9 рабочих мес</w:t>
      </w:r>
      <w:r w:rsidR="000E2CD2" w:rsidRPr="00F52FAB">
        <w:rPr>
          <w:rFonts w:ascii="Times New Roman" w:hAnsi="Times New Roman" w:cs="Times New Roman"/>
          <w:color w:val="000000" w:themeColor="text1"/>
          <w:sz w:val="28"/>
          <w:szCs w:val="28"/>
        </w:rPr>
        <w:t>т;</w:t>
      </w:r>
    </w:p>
    <w:p w:rsidR="00E240E7" w:rsidRPr="00F52FAB" w:rsidRDefault="00E240E7"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на территории Мирского сельского поселения реализуется проект в сфере животноводства - «Строительство молочной фермы на 1000 голов КРС, фермы </w:t>
      </w:r>
      <w:r w:rsidRPr="00F52FAB">
        <w:rPr>
          <w:rFonts w:ascii="Times New Roman" w:hAnsi="Times New Roman" w:cs="Times New Roman"/>
          <w:color w:val="000000" w:themeColor="text1"/>
          <w:sz w:val="28"/>
          <w:szCs w:val="28"/>
        </w:rPr>
        <w:lastRenderedPageBreak/>
        <w:t>по выращиванию 3000 голов молодняка КРС на откорм и установка кормовых силосов мощностью 15000 тонн» – инвестор ООО «Золотой Колос» - стоимость проекта 500 млн.руб., на 01.0</w:t>
      </w:r>
      <w:r w:rsidR="000E2CD2" w:rsidRPr="00F52FAB">
        <w:rPr>
          <w:rFonts w:ascii="Times New Roman" w:hAnsi="Times New Roman" w:cs="Times New Roman"/>
          <w:color w:val="000000" w:themeColor="text1"/>
          <w:sz w:val="28"/>
          <w:szCs w:val="28"/>
        </w:rPr>
        <w:t>7</w:t>
      </w:r>
      <w:r w:rsidRPr="00F52FAB">
        <w:rPr>
          <w:rFonts w:ascii="Times New Roman" w:hAnsi="Times New Roman" w:cs="Times New Roman"/>
          <w:color w:val="000000" w:themeColor="text1"/>
          <w:sz w:val="28"/>
          <w:szCs w:val="28"/>
        </w:rPr>
        <w:t>.2017 года освоено 46%,</w:t>
      </w:r>
      <w:r w:rsidR="00DA6184" w:rsidRPr="00F52FAB">
        <w:rPr>
          <w:rFonts w:ascii="Times New Roman" w:hAnsi="Times New Roman" w:cs="Times New Roman"/>
          <w:color w:val="000000" w:themeColor="text1"/>
          <w:sz w:val="28"/>
          <w:szCs w:val="28"/>
        </w:rPr>
        <w:t xml:space="preserve"> с</w:t>
      </w:r>
      <w:r w:rsidRPr="00F52FAB">
        <w:rPr>
          <w:rFonts w:ascii="Times New Roman" w:hAnsi="Times New Roman" w:cs="Times New Roman"/>
          <w:color w:val="000000" w:themeColor="text1"/>
          <w:sz w:val="28"/>
          <w:szCs w:val="28"/>
        </w:rPr>
        <w:t>оздано 8 рабочих мест</w:t>
      </w:r>
      <w:r w:rsidR="000E2CD2" w:rsidRPr="00F52FAB">
        <w:rPr>
          <w:rFonts w:ascii="Times New Roman" w:hAnsi="Times New Roman" w:cs="Times New Roman"/>
          <w:color w:val="000000" w:themeColor="text1"/>
          <w:sz w:val="28"/>
          <w:szCs w:val="28"/>
        </w:rPr>
        <w:t>;</w:t>
      </w:r>
    </w:p>
    <w:p w:rsidR="000E2CD2" w:rsidRPr="00F52FAB" w:rsidRDefault="000E2CD2"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 Строительство многоэтажного жилого дома на 270 квартир – инвестор ЖСК 23, инвестиционное соглашение было заключено на МИФ «Сочи - 2016» </w:t>
      </w:r>
      <w:r w:rsidR="00DA6184" w:rsidRPr="00F52FAB">
        <w:rPr>
          <w:rFonts w:ascii="Times New Roman" w:hAnsi="Times New Roman" w:cs="Times New Roman"/>
          <w:color w:val="000000" w:themeColor="text1"/>
          <w:sz w:val="28"/>
          <w:szCs w:val="28"/>
        </w:rPr>
        <w:t xml:space="preserve"> - стоимость проекта 405,0 млн.руб., на 01.07.2017 года освоено 16,2%;</w:t>
      </w:r>
    </w:p>
    <w:p w:rsidR="000E2CD2" w:rsidRPr="00F52FAB" w:rsidRDefault="000E2CD2"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в городе Кропоткине ведется активная реализации проекта «Расширение и модернизация завода по производству пива» - инвестор ООО «Кроп-пиво», инвестиционное соглашение было заключено на Российском инвестиционном форуме в г. Сочи в феврале 2017 года - стоимость 678,5 млн.руб., на 01.07.2017 года освоено 39,8%</w:t>
      </w:r>
      <w:r w:rsidR="00DA6184" w:rsidRPr="00F52FAB">
        <w:rPr>
          <w:rFonts w:ascii="Times New Roman" w:hAnsi="Times New Roman" w:cs="Times New Roman"/>
          <w:color w:val="000000" w:themeColor="text1"/>
          <w:sz w:val="28"/>
          <w:szCs w:val="28"/>
        </w:rPr>
        <w:t>.</w:t>
      </w:r>
    </w:p>
    <w:p w:rsidR="00E240E7" w:rsidRPr="00F52FAB" w:rsidRDefault="00E240E7" w:rsidP="00F52FAB">
      <w:pPr>
        <w:spacing w:after="0" w:line="240" w:lineRule="auto"/>
        <w:ind w:firstLine="567"/>
        <w:jc w:val="both"/>
        <w:rPr>
          <w:rFonts w:ascii="Times New Roman" w:hAnsi="Times New Roman" w:cs="Times New Roman"/>
          <w:color w:val="000000" w:themeColor="text1"/>
          <w:sz w:val="28"/>
          <w:szCs w:val="28"/>
        </w:rPr>
      </w:pPr>
      <w:r w:rsidRPr="00F52FAB">
        <w:rPr>
          <w:rFonts w:ascii="Times New Roman" w:hAnsi="Times New Roman" w:cs="Times New Roman"/>
          <w:color w:val="000000" w:themeColor="text1"/>
          <w:sz w:val="28"/>
          <w:szCs w:val="28"/>
        </w:rPr>
        <w:t xml:space="preserve">Также на территории Кавказского района продолжается реализация таких проектов, как </w:t>
      </w:r>
      <w:r w:rsidR="009B1294" w:rsidRPr="00F52FAB">
        <w:rPr>
          <w:rFonts w:ascii="Times New Roman" w:hAnsi="Times New Roman" w:cs="Times New Roman"/>
          <w:color w:val="000000" w:themeColor="text1"/>
          <w:sz w:val="28"/>
          <w:szCs w:val="28"/>
        </w:rPr>
        <w:t xml:space="preserve">строительство </w:t>
      </w:r>
      <w:r w:rsidRPr="00F52FAB">
        <w:rPr>
          <w:rFonts w:ascii="Times New Roman" w:hAnsi="Times New Roman" w:cs="Times New Roman"/>
          <w:color w:val="000000" w:themeColor="text1"/>
          <w:sz w:val="28"/>
          <w:szCs w:val="28"/>
        </w:rPr>
        <w:t>производственной базы по изготовлению бетона, завода по экобезопасной утилизации автомобильных шин, завода по производству полипропиленовых т</w:t>
      </w:r>
      <w:r w:rsidR="00DA6184" w:rsidRPr="00F52FAB">
        <w:rPr>
          <w:rFonts w:ascii="Times New Roman" w:hAnsi="Times New Roman" w:cs="Times New Roman"/>
          <w:color w:val="000000" w:themeColor="text1"/>
          <w:sz w:val="28"/>
          <w:szCs w:val="28"/>
        </w:rPr>
        <w:t xml:space="preserve">каных мешков, </w:t>
      </w:r>
      <w:r w:rsidR="000E2CD2" w:rsidRPr="00F52FAB">
        <w:rPr>
          <w:rFonts w:ascii="Times New Roman" w:hAnsi="Times New Roman" w:cs="Times New Roman"/>
          <w:color w:val="000000" w:themeColor="text1"/>
          <w:sz w:val="28"/>
          <w:szCs w:val="28"/>
        </w:rPr>
        <w:t xml:space="preserve">строительство многоквартирных жилых домов в городе Кропоткине, </w:t>
      </w:r>
      <w:r w:rsidRPr="00F52FAB">
        <w:rPr>
          <w:rFonts w:ascii="Times New Roman" w:hAnsi="Times New Roman" w:cs="Times New Roman"/>
          <w:color w:val="000000" w:themeColor="text1"/>
          <w:sz w:val="28"/>
          <w:szCs w:val="28"/>
        </w:rPr>
        <w:t>строительство фермы по выращиванию птицы и кроликов</w:t>
      </w:r>
      <w:r w:rsidR="00DA6184" w:rsidRPr="00F52FAB">
        <w:rPr>
          <w:rFonts w:ascii="Times New Roman" w:hAnsi="Times New Roman" w:cs="Times New Roman"/>
          <w:color w:val="000000" w:themeColor="text1"/>
          <w:sz w:val="28"/>
          <w:szCs w:val="28"/>
        </w:rPr>
        <w:t>, строительство складского комплекса по хранению сельскохозяйственной продукции, реконструкция здания автовокзала</w:t>
      </w:r>
      <w:r w:rsidRPr="00F52FAB">
        <w:rPr>
          <w:rFonts w:ascii="Times New Roman" w:hAnsi="Times New Roman" w:cs="Times New Roman"/>
          <w:color w:val="000000" w:themeColor="text1"/>
          <w:sz w:val="28"/>
          <w:szCs w:val="28"/>
        </w:rPr>
        <w:t xml:space="preserve"> и др.</w:t>
      </w:r>
    </w:p>
    <w:p w:rsidR="002A7F7C" w:rsidRDefault="002A7F7C" w:rsidP="005027DB">
      <w:pPr>
        <w:pStyle w:val="1"/>
        <w:ind w:firstLine="709"/>
        <w:jc w:val="both"/>
        <w:rPr>
          <w:rFonts w:ascii="Times New Roman" w:hAnsi="Times New Roman"/>
          <w:sz w:val="28"/>
          <w:szCs w:val="28"/>
        </w:rPr>
      </w:pPr>
    </w:p>
    <w:p w:rsidR="00426991" w:rsidRDefault="00426991" w:rsidP="005027DB">
      <w:pPr>
        <w:pStyle w:val="1"/>
        <w:ind w:firstLine="709"/>
        <w:jc w:val="both"/>
        <w:rPr>
          <w:rFonts w:ascii="Times New Roman" w:hAnsi="Times New Roman"/>
          <w:sz w:val="28"/>
          <w:szCs w:val="28"/>
        </w:rPr>
      </w:pPr>
    </w:p>
    <w:p w:rsidR="00DA41C1" w:rsidRDefault="00DA41C1" w:rsidP="00DA41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муниципального</w:t>
      </w:r>
    </w:p>
    <w:p w:rsidR="00DA41C1" w:rsidRPr="005027DB" w:rsidRDefault="00DA41C1" w:rsidP="00DA41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образования Кавказский район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04BA1">
        <w:rPr>
          <w:rFonts w:ascii="Times New Roman" w:hAnsi="Times New Roman" w:cs="Times New Roman"/>
          <w:sz w:val="28"/>
          <w:szCs w:val="28"/>
        </w:rPr>
        <w:t xml:space="preserve">   </w:t>
      </w:r>
      <w:r>
        <w:rPr>
          <w:rFonts w:ascii="Times New Roman" w:hAnsi="Times New Roman" w:cs="Times New Roman"/>
          <w:sz w:val="28"/>
          <w:szCs w:val="28"/>
        </w:rPr>
        <w:t>Н.К. Квасникова</w:t>
      </w:r>
    </w:p>
    <w:sectPr w:rsidR="00DA41C1" w:rsidRPr="005027DB" w:rsidSect="00E04BA1">
      <w:headerReference w:type="default" r:id="rId10"/>
      <w:footerReference w:type="default" r:id="rId11"/>
      <w:footerReference w:type="first" r:id="rId12"/>
      <w:pgSz w:w="11906" w:h="16838"/>
      <w:pgMar w:top="1134" w:right="566"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BE5" w:rsidRDefault="00D75BE5" w:rsidP="00F91633">
      <w:pPr>
        <w:spacing w:after="0" w:line="240" w:lineRule="auto"/>
      </w:pPr>
      <w:r>
        <w:separator/>
      </w:r>
    </w:p>
  </w:endnote>
  <w:endnote w:type="continuationSeparator" w:id="0">
    <w:p w:rsidR="00D75BE5" w:rsidRDefault="00D75BE5" w:rsidP="00F91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C0" w:rsidRDefault="001716C0">
    <w:pPr>
      <w:pStyle w:val="a8"/>
      <w:jc w:val="right"/>
    </w:pPr>
  </w:p>
  <w:p w:rsidR="001716C0" w:rsidRDefault="001716C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C0" w:rsidRDefault="001716C0">
    <w:pPr>
      <w:pStyle w:val="a8"/>
      <w:jc w:val="right"/>
    </w:pPr>
  </w:p>
  <w:p w:rsidR="001716C0" w:rsidRDefault="001716C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BE5" w:rsidRDefault="00D75BE5" w:rsidP="00F91633">
      <w:pPr>
        <w:spacing w:after="0" w:line="240" w:lineRule="auto"/>
      </w:pPr>
      <w:r>
        <w:separator/>
      </w:r>
    </w:p>
  </w:footnote>
  <w:footnote w:type="continuationSeparator" w:id="0">
    <w:p w:rsidR="00D75BE5" w:rsidRDefault="00D75BE5" w:rsidP="00F916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1858528"/>
      <w:docPartObj>
        <w:docPartGallery w:val="Page Numbers (Top of Page)"/>
        <w:docPartUnique/>
      </w:docPartObj>
    </w:sdtPr>
    <w:sdtEndPr/>
    <w:sdtContent>
      <w:p w:rsidR="00E04BA1" w:rsidRDefault="00E04BA1">
        <w:pPr>
          <w:pStyle w:val="a6"/>
          <w:jc w:val="center"/>
        </w:pPr>
        <w:r>
          <w:fldChar w:fldCharType="begin"/>
        </w:r>
        <w:r>
          <w:instrText>PAGE   \* MERGEFORMAT</w:instrText>
        </w:r>
        <w:r>
          <w:fldChar w:fldCharType="separate"/>
        </w:r>
        <w:r w:rsidR="005466F5">
          <w:rPr>
            <w:noProof/>
          </w:rPr>
          <w:t>7</w:t>
        </w:r>
        <w:r>
          <w:fldChar w:fldCharType="end"/>
        </w:r>
      </w:p>
    </w:sdtContent>
  </w:sdt>
  <w:p w:rsidR="00E04BA1" w:rsidRDefault="00E04BA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35BDA"/>
    <w:rsid w:val="00000CD9"/>
    <w:rsid w:val="00050724"/>
    <w:rsid w:val="00052C93"/>
    <w:rsid w:val="00054217"/>
    <w:rsid w:val="000920B6"/>
    <w:rsid w:val="000E2CD2"/>
    <w:rsid w:val="00117967"/>
    <w:rsid w:val="00133127"/>
    <w:rsid w:val="00135BDA"/>
    <w:rsid w:val="00157FDE"/>
    <w:rsid w:val="001716C0"/>
    <w:rsid w:val="0019722D"/>
    <w:rsid w:val="001C3F88"/>
    <w:rsid w:val="001E6FFC"/>
    <w:rsid w:val="00257C65"/>
    <w:rsid w:val="00273FA6"/>
    <w:rsid w:val="002A7F7C"/>
    <w:rsid w:val="002E08E0"/>
    <w:rsid w:val="002F6528"/>
    <w:rsid w:val="00323891"/>
    <w:rsid w:val="00343867"/>
    <w:rsid w:val="00354EBF"/>
    <w:rsid w:val="00366188"/>
    <w:rsid w:val="003B08D6"/>
    <w:rsid w:val="003B75F2"/>
    <w:rsid w:val="003E0894"/>
    <w:rsid w:val="003E3726"/>
    <w:rsid w:val="003E66C2"/>
    <w:rsid w:val="00426991"/>
    <w:rsid w:val="00435DD6"/>
    <w:rsid w:val="00437CD6"/>
    <w:rsid w:val="00496359"/>
    <w:rsid w:val="004C2359"/>
    <w:rsid w:val="004D1228"/>
    <w:rsid w:val="004D49D0"/>
    <w:rsid w:val="004F40C1"/>
    <w:rsid w:val="005027DB"/>
    <w:rsid w:val="00502B1D"/>
    <w:rsid w:val="00512322"/>
    <w:rsid w:val="005466F5"/>
    <w:rsid w:val="00562A32"/>
    <w:rsid w:val="005A60BB"/>
    <w:rsid w:val="005F6776"/>
    <w:rsid w:val="00603907"/>
    <w:rsid w:val="00684090"/>
    <w:rsid w:val="006A0040"/>
    <w:rsid w:val="006D4049"/>
    <w:rsid w:val="006D79C4"/>
    <w:rsid w:val="007131A9"/>
    <w:rsid w:val="00783E69"/>
    <w:rsid w:val="007B4E53"/>
    <w:rsid w:val="00807D52"/>
    <w:rsid w:val="0083456E"/>
    <w:rsid w:val="00845F01"/>
    <w:rsid w:val="00852F4F"/>
    <w:rsid w:val="00866756"/>
    <w:rsid w:val="008906A1"/>
    <w:rsid w:val="008A1754"/>
    <w:rsid w:val="008B3F2E"/>
    <w:rsid w:val="008C5B67"/>
    <w:rsid w:val="008D2B5A"/>
    <w:rsid w:val="008E56A9"/>
    <w:rsid w:val="008F3851"/>
    <w:rsid w:val="009044F9"/>
    <w:rsid w:val="00925DED"/>
    <w:rsid w:val="00963B60"/>
    <w:rsid w:val="00991A09"/>
    <w:rsid w:val="009944DE"/>
    <w:rsid w:val="009A5864"/>
    <w:rsid w:val="009B1294"/>
    <w:rsid w:val="009D0C59"/>
    <w:rsid w:val="009D780E"/>
    <w:rsid w:val="00A00332"/>
    <w:rsid w:val="00A5495D"/>
    <w:rsid w:val="00A55D27"/>
    <w:rsid w:val="00A714D0"/>
    <w:rsid w:val="00A84A48"/>
    <w:rsid w:val="00AD65BD"/>
    <w:rsid w:val="00B03916"/>
    <w:rsid w:val="00B31955"/>
    <w:rsid w:val="00B51201"/>
    <w:rsid w:val="00B568F7"/>
    <w:rsid w:val="00B73333"/>
    <w:rsid w:val="00B733BC"/>
    <w:rsid w:val="00B857F4"/>
    <w:rsid w:val="00B9047A"/>
    <w:rsid w:val="00B90957"/>
    <w:rsid w:val="00BB779F"/>
    <w:rsid w:val="00BF4681"/>
    <w:rsid w:val="00BF7C3A"/>
    <w:rsid w:val="00C065F2"/>
    <w:rsid w:val="00C201F5"/>
    <w:rsid w:val="00C85B51"/>
    <w:rsid w:val="00CD71A5"/>
    <w:rsid w:val="00CE60AA"/>
    <w:rsid w:val="00D47944"/>
    <w:rsid w:val="00D50274"/>
    <w:rsid w:val="00D51831"/>
    <w:rsid w:val="00D621E2"/>
    <w:rsid w:val="00D75BE5"/>
    <w:rsid w:val="00D973DE"/>
    <w:rsid w:val="00DA41C1"/>
    <w:rsid w:val="00DA6184"/>
    <w:rsid w:val="00DA7A0A"/>
    <w:rsid w:val="00E01039"/>
    <w:rsid w:val="00E04BA1"/>
    <w:rsid w:val="00E17A6F"/>
    <w:rsid w:val="00E240E7"/>
    <w:rsid w:val="00E74D93"/>
    <w:rsid w:val="00EC73A0"/>
    <w:rsid w:val="00F52FAB"/>
    <w:rsid w:val="00F91032"/>
    <w:rsid w:val="00F91633"/>
    <w:rsid w:val="00FB2092"/>
    <w:rsid w:val="00FD2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4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027DB"/>
    <w:rPr>
      <w:noProof/>
      <w:color w:val="0000FF"/>
      <w:u w:val="single"/>
      <w:lang w:val="ru-RU" w:eastAsia="ru-RU" w:bidi="ar-SA"/>
    </w:rPr>
  </w:style>
  <w:style w:type="paragraph" w:customStyle="1" w:styleId="1">
    <w:name w:val="Без интервала1"/>
    <w:rsid w:val="005027DB"/>
    <w:pPr>
      <w:spacing w:after="0" w:line="240" w:lineRule="auto"/>
    </w:pPr>
    <w:rPr>
      <w:rFonts w:ascii="Calibri" w:eastAsia="Times New Roman" w:hAnsi="Calibri" w:cs="Times New Roman"/>
    </w:rPr>
  </w:style>
  <w:style w:type="character" w:customStyle="1" w:styleId="a4">
    <w:name w:val="Основной текст_"/>
    <w:basedOn w:val="a0"/>
    <w:link w:val="3"/>
    <w:rsid w:val="005027DB"/>
    <w:rPr>
      <w:sz w:val="27"/>
      <w:szCs w:val="27"/>
      <w:shd w:val="clear" w:color="auto" w:fill="FFFFFF"/>
    </w:rPr>
  </w:style>
  <w:style w:type="paragraph" w:customStyle="1" w:styleId="3">
    <w:name w:val="Основной текст3"/>
    <w:basedOn w:val="a"/>
    <w:link w:val="a4"/>
    <w:rsid w:val="005027DB"/>
    <w:pPr>
      <w:shd w:val="clear" w:color="auto" w:fill="FFFFFF"/>
      <w:spacing w:after="300" w:line="322" w:lineRule="exact"/>
      <w:jc w:val="center"/>
    </w:pPr>
    <w:rPr>
      <w:sz w:val="27"/>
      <w:szCs w:val="27"/>
    </w:rPr>
  </w:style>
  <w:style w:type="paragraph" w:styleId="a5">
    <w:name w:val="No Spacing"/>
    <w:uiPriority w:val="1"/>
    <w:qFormat/>
    <w:rsid w:val="005027DB"/>
    <w:pPr>
      <w:spacing w:after="0" w:line="240" w:lineRule="auto"/>
    </w:pPr>
    <w:rPr>
      <w:rFonts w:ascii="Calibri" w:eastAsia="Calibri" w:hAnsi="Calibri" w:cs="Times New Roman"/>
    </w:rPr>
  </w:style>
  <w:style w:type="paragraph" w:customStyle="1" w:styleId="2">
    <w:name w:val="Без интервала2"/>
    <w:rsid w:val="005027DB"/>
    <w:pPr>
      <w:spacing w:after="0" w:line="240" w:lineRule="auto"/>
    </w:pPr>
    <w:rPr>
      <w:rFonts w:ascii="Calibri" w:eastAsia="Times New Roman" w:hAnsi="Calibri" w:cs="Times New Roman"/>
    </w:rPr>
  </w:style>
  <w:style w:type="paragraph" w:styleId="a6">
    <w:name w:val="header"/>
    <w:basedOn w:val="a"/>
    <w:link w:val="a7"/>
    <w:uiPriority w:val="99"/>
    <w:unhideWhenUsed/>
    <w:rsid w:val="00F9163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1633"/>
  </w:style>
  <w:style w:type="paragraph" w:styleId="a8">
    <w:name w:val="footer"/>
    <w:basedOn w:val="a"/>
    <w:link w:val="a9"/>
    <w:uiPriority w:val="99"/>
    <w:unhideWhenUsed/>
    <w:rsid w:val="00F9163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1633"/>
  </w:style>
  <w:style w:type="table" w:styleId="aa">
    <w:name w:val="Table Grid"/>
    <w:basedOn w:val="a1"/>
    <w:uiPriority w:val="59"/>
    <w:rsid w:val="00C201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783E6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83E69"/>
    <w:rPr>
      <w:rFonts w:ascii="Tahoma" w:hAnsi="Tahoma" w:cs="Tahoma"/>
      <w:sz w:val="16"/>
      <w:szCs w:val="16"/>
    </w:rPr>
  </w:style>
  <w:style w:type="character" w:customStyle="1" w:styleId="10">
    <w:name w:val="Основной текст1"/>
    <w:basedOn w:val="a0"/>
    <w:rsid w:val="00BF7C3A"/>
    <w:rPr>
      <w:rFonts w:ascii="Times New Roman" w:eastAsia="Times New Roman" w:hAnsi="Times New Roman" w:cs="Times New Roman"/>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vinvest@yandex.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avkaz-inve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5B52-488B-4DB1-A63F-AC0DFE2C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Pages>
  <Words>2467</Words>
  <Characters>14066</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Совет</cp:lastModifiedBy>
  <cp:revision>13</cp:revision>
  <cp:lastPrinted>2017-09-14T07:31:00Z</cp:lastPrinted>
  <dcterms:created xsi:type="dcterms:W3CDTF">2017-09-12T09:05:00Z</dcterms:created>
  <dcterms:modified xsi:type="dcterms:W3CDTF">2017-09-27T12:45:00Z</dcterms:modified>
</cp:coreProperties>
</file>